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5A55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3DCDAA0A"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71577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024D4A" w14:textId="3DCDAA0A"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71577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2D8416F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043E2">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38D585A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01833">
                              <w:rPr>
                                <w:rFonts w:asciiTheme="majorHAnsi" w:hAnsiTheme="majorHAnsi" w:cs="Arial"/>
                                <w:b/>
                                <w:color w:val="0D0D0D" w:themeColor="text1" w:themeTint="F2"/>
                                <w:sz w:val="36"/>
                                <w:szCs w:val="22"/>
                                <w:lang w:val="es-ES_tradnl"/>
                              </w:rPr>
                              <w:t>779</w:t>
                            </w:r>
                            <w:r w:rsidR="007D51FC">
                              <w:rPr>
                                <w:rFonts w:asciiTheme="majorHAnsi" w:hAnsiTheme="majorHAnsi" w:cs="Arial"/>
                                <w:b/>
                                <w:color w:val="0D0D0D" w:themeColor="text1" w:themeTint="F2"/>
                                <w:sz w:val="36"/>
                                <w:szCs w:val="22"/>
                                <w:lang w:val="es-ES_tradnl"/>
                              </w:rPr>
                              <w:t>-1</w:t>
                            </w:r>
                            <w:r w:rsidR="00C01833">
                              <w:rPr>
                                <w:rFonts w:asciiTheme="majorHAnsi" w:hAnsiTheme="majorHAnsi" w:cs="Arial"/>
                                <w:b/>
                                <w:color w:val="0D0D0D" w:themeColor="text1" w:themeTint="F2"/>
                                <w:sz w:val="36"/>
                                <w:szCs w:val="22"/>
                                <w:lang w:val="es-ES_tradnl"/>
                              </w:rPr>
                              <w:t>2</w:t>
                            </w:r>
                          </w:p>
                          <w:p w14:paraId="758742B3" w14:textId="08105080" w:rsidR="00CD046C" w:rsidRPr="005B0C11" w:rsidRDefault="005B52B0" w:rsidP="00997BC5">
                            <w:pPr>
                              <w:spacing w:line="276" w:lineRule="auto"/>
                              <w:rPr>
                                <w:rFonts w:asciiTheme="majorHAnsi" w:hAnsiTheme="majorHAnsi" w:cs="Arial"/>
                                <w:color w:val="0D0D0D" w:themeColor="text1" w:themeTint="F2"/>
                                <w:sz w:val="28"/>
                                <w:szCs w:val="28"/>
                                <w:lang w:val="es-ES_tradnl"/>
                              </w:rPr>
                            </w:pPr>
                            <w:r w:rsidRPr="005B0C11">
                              <w:rPr>
                                <w:rFonts w:asciiTheme="majorHAnsi" w:hAnsiTheme="majorHAnsi" w:cs="Arial"/>
                                <w:color w:val="0D0D0D" w:themeColor="text1" w:themeTint="F2"/>
                                <w:sz w:val="28"/>
                                <w:szCs w:val="28"/>
                                <w:lang w:val="es-ES_tradnl"/>
                              </w:rPr>
                              <w:t>INFORME DE INADMISIBILIDAD</w:t>
                            </w:r>
                            <w:r w:rsidR="008F1912" w:rsidRPr="005B0C11">
                              <w:rPr>
                                <w:rFonts w:asciiTheme="majorHAnsi" w:hAnsiTheme="majorHAnsi" w:cs="Arial"/>
                                <w:color w:val="0D0D0D" w:themeColor="text1" w:themeTint="F2"/>
                                <w:sz w:val="28"/>
                                <w:szCs w:val="28"/>
                                <w:lang w:val="es-ES_tradnl"/>
                              </w:rPr>
                              <w:t xml:space="preserve"> </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E821395" w14:textId="1CFECA04" w:rsidR="005B52B0" w:rsidRPr="002C2DCB" w:rsidRDefault="000D369F"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I</w:t>
                            </w:r>
                            <w:r w:rsidR="00C01833">
                              <w:rPr>
                                <w:rFonts w:asciiTheme="majorHAnsi" w:hAnsiTheme="majorHAnsi" w:cs="Arial"/>
                                <w:color w:val="0D0D0D" w:themeColor="text1" w:themeTint="F2"/>
                                <w:sz w:val="28"/>
                                <w:szCs w:val="28"/>
                                <w:lang w:val="es-ES_tradnl"/>
                              </w:rPr>
                              <w:t>BER QUINTERO ÁLVAREZ</w:t>
                            </w:r>
                          </w:p>
                          <w:bookmarkEnd w:id="0"/>
                          <w:p w14:paraId="1F361CD6" w14:textId="1F7E0CA0" w:rsidR="005B52B0" w:rsidRPr="002C2DCB" w:rsidRDefault="00C01833" w:rsidP="00997BC5">
                            <w:pPr>
                              <w:spacing w:line="276" w:lineRule="auto"/>
                              <w:rPr>
                                <w:rFonts w:asciiTheme="majorHAnsi" w:hAnsiTheme="majorHAnsi" w:cs="Arial"/>
                                <w:color w:val="0D0D0D" w:themeColor="text1" w:themeTint="F2"/>
                                <w:sz w:val="28"/>
                                <w:szCs w:val="28"/>
                                <w:lang w:val="es-ES"/>
                              </w:rPr>
                            </w:pPr>
                            <w:r>
                              <w:rPr>
                                <w:rFonts w:asciiTheme="majorHAnsi" w:hAnsiTheme="majorHAnsi" w:cs="Arial"/>
                                <w:color w:val="0D0D0D" w:themeColor="text1" w:themeTint="F2"/>
                                <w:sz w:val="28"/>
                                <w:szCs w:val="28"/>
                                <w:lang w:val="es-ES_tradnl"/>
                              </w:rPr>
                              <w:t>COLOMBI</w:t>
                            </w:r>
                            <w:r w:rsidR="002C2DCB" w:rsidRPr="002C2DCB">
                              <w:rPr>
                                <w:rFonts w:asciiTheme="majorHAnsi" w:hAnsiTheme="majorHAnsi" w:cs="Arial"/>
                                <w:color w:val="0D0D0D" w:themeColor="text1" w:themeTint="F2"/>
                                <w:sz w:val="28"/>
                                <w:szCs w:val="28"/>
                                <w:lang w:val="es-ES_tradnl"/>
                              </w:rPr>
                              <w:t>A</w:t>
                            </w:r>
                          </w:p>
                          <w:p w14:paraId="79FD122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3E2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2D8416F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043E2">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38D585A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01833">
                        <w:rPr>
                          <w:rFonts w:asciiTheme="majorHAnsi" w:hAnsiTheme="majorHAnsi" w:cs="Arial"/>
                          <w:b/>
                          <w:color w:val="0D0D0D" w:themeColor="text1" w:themeTint="F2"/>
                          <w:sz w:val="36"/>
                          <w:szCs w:val="22"/>
                          <w:lang w:val="es-ES_tradnl"/>
                        </w:rPr>
                        <w:t>779</w:t>
                      </w:r>
                      <w:r w:rsidR="007D51FC">
                        <w:rPr>
                          <w:rFonts w:asciiTheme="majorHAnsi" w:hAnsiTheme="majorHAnsi" w:cs="Arial"/>
                          <w:b/>
                          <w:color w:val="0D0D0D" w:themeColor="text1" w:themeTint="F2"/>
                          <w:sz w:val="36"/>
                          <w:szCs w:val="22"/>
                          <w:lang w:val="es-ES_tradnl"/>
                        </w:rPr>
                        <w:t>-1</w:t>
                      </w:r>
                      <w:r w:rsidR="00C01833">
                        <w:rPr>
                          <w:rFonts w:asciiTheme="majorHAnsi" w:hAnsiTheme="majorHAnsi" w:cs="Arial"/>
                          <w:b/>
                          <w:color w:val="0D0D0D" w:themeColor="text1" w:themeTint="F2"/>
                          <w:sz w:val="36"/>
                          <w:szCs w:val="22"/>
                          <w:lang w:val="es-ES_tradnl"/>
                        </w:rPr>
                        <w:t>2</w:t>
                      </w:r>
                    </w:p>
                    <w:p w14:paraId="758742B3" w14:textId="08105080" w:rsidR="00CD046C" w:rsidRPr="005B0C11" w:rsidRDefault="005B52B0" w:rsidP="00997BC5">
                      <w:pPr>
                        <w:spacing w:line="276" w:lineRule="auto"/>
                        <w:rPr>
                          <w:rFonts w:asciiTheme="majorHAnsi" w:hAnsiTheme="majorHAnsi" w:cs="Arial"/>
                          <w:color w:val="0D0D0D" w:themeColor="text1" w:themeTint="F2"/>
                          <w:sz w:val="28"/>
                          <w:szCs w:val="28"/>
                          <w:lang w:val="es-ES_tradnl"/>
                        </w:rPr>
                      </w:pPr>
                      <w:r w:rsidRPr="005B0C11">
                        <w:rPr>
                          <w:rFonts w:asciiTheme="majorHAnsi" w:hAnsiTheme="majorHAnsi" w:cs="Arial"/>
                          <w:color w:val="0D0D0D" w:themeColor="text1" w:themeTint="F2"/>
                          <w:sz w:val="28"/>
                          <w:szCs w:val="28"/>
                          <w:lang w:val="es-ES_tradnl"/>
                        </w:rPr>
                        <w:t>INFORME DE INADMISIBILIDAD</w:t>
                      </w:r>
                      <w:r w:rsidR="008F1912" w:rsidRPr="005B0C11">
                        <w:rPr>
                          <w:rFonts w:asciiTheme="majorHAnsi" w:hAnsiTheme="majorHAnsi" w:cs="Arial"/>
                          <w:color w:val="0D0D0D" w:themeColor="text1" w:themeTint="F2"/>
                          <w:sz w:val="28"/>
                          <w:szCs w:val="28"/>
                          <w:lang w:val="es-ES_tradnl"/>
                        </w:rPr>
                        <w:t xml:space="preserve"> </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E821395" w14:textId="1CFECA04" w:rsidR="005B52B0" w:rsidRPr="002C2DCB" w:rsidRDefault="000D369F"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I</w:t>
                      </w:r>
                      <w:r w:rsidR="00C01833">
                        <w:rPr>
                          <w:rFonts w:asciiTheme="majorHAnsi" w:hAnsiTheme="majorHAnsi" w:cs="Arial"/>
                          <w:color w:val="0D0D0D" w:themeColor="text1" w:themeTint="F2"/>
                          <w:sz w:val="28"/>
                          <w:szCs w:val="28"/>
                          <w:lang w:val="es-ES_tradnl"/>
                        </w:rPr>
                        <w:t>BER QUINTERO ÁLVAREZ</w:t>
                      </w:r>
                    </w:p>
                    <w:bookmarkEnd w:id="1"/>
                    <w:p w14:paraId="1F361CD6" w14:textId="1F7E0CA0" w:rsidR="005B52B0" w:rsidRPr="002C2DCB" w:rsidRDefault="00C01833" w:rsidP="00997BC5">
                      <w:pPr>
                        <w:spacing w:line="276" w:lineRule="auto"/>
                        <w:rPr>
                          <w:rFonts w:asciiTheme="majorHAnsi" w:hAnsiTheme="majorHAnsi" w:cs="Arial"/>
                          <w:color w:val="0D0D0D" w:themeColor="text1" w:themeTint="F2"/>
                          <w:sz w:val="28"/>
                          <w:szCs w:val="28"/>
                          <w:lang w:val="es-ES"/>
                        </w:rPr>
                      </w:pPr>
                      <w:r>
                        <w:rPr>
                          <w:rFonts w:asciiTheme="majorHAnsi" w:hAnsiTheme="majorHAnsi" w:cs="Arial"/>
                          <w:color w:val="0D0D0D" w:themeColor="text1" w:themeTint="F2"/>
                          <w:sz w:val="28"/>
                          <w:szCs w:val="28"/>
                          <w:lang w:val="es-ES_tradnl"/>
                        </w:rPr>
                        <w:t>COLOMBI</w:t>
                      </w:r>
                      <w:r w:rsidR="002C2DCB" w:rsidRPr="002C2DCB">
                        <w:rPr>
                          <w:rFonts w:asciiTheme="majorHAnsi" w:hAnsiTheme="majorHAnsi" w:cs="Arial"/>
                          <w:color w:val="0D0D0D" w:themeColor="text1" w:themeTint="F2"/>
                          <w:sz w:val="28"/>
                          <w:szCs w:val="28"/>
                          <w:lang w:val="es-ES_tradnl"/>
                        </w:rPr>
                        <w:t>A</w:t>
                      </w:r>
                    </w:p>
                    <w:p w14:paraId="79FD122F"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374AC62E" w:rsidR="00627C9F" w:rsidRPr="00A32B0D" w:rsidRDefault="00834D49" w:rsidP="007A5817">
                            <w:pPr>
                              <w:spacing w:line="276" w:lineRule="auto"/>
                              <w:jc w:val="right"/>
                              <w:rPr>
                                <w:rFonts w:asciiTheme="minorHAnsi" w:hAnsiTheme="minorHAnsi"/>
                                <w:color w:val="FFFFFF" w:themeColor="background1"/>
                                <w:sz w:val="22"/>
                                <w:lang w:val="es-AR"/>
                              </w:rPr>
                            </w:pPr>
                            <w:r w:rsidRPr="00A32B0D">
                              <w:rPr>
                                <w:rFonts w:asciiTheme="minorHAnsi" w:hAnsiTheme="minorHAnsi"/>
                                <w:color w:val="FFFFFF" w:themeColor="background1"/>
                                <w:sz w:val="22"/>
                                <w:lang w:val="es-AR"/>
                              </w:rPr>
                              <w:t>OEA/Ser.L/V/II</w:t>
                            </w:r>
                          </w:p>
                          <w:p w14:paraId="70E94ABA" w14:textId="2E7D7CC3" w:rsidR="00627C9F" w:rsidRPr="00F501D1" w:rsidRDefault="00627C9F" w:rsidP="007A5817">
                            <w:pPr>
                              <w:spacing w:line="276" w:lineRule="auto"/>
                              <w:jc w:val="right"/>
                              <w:rPr>
                                <w:rFonts w:asciiTheme="minorHAnsi" w:hAnsiTheme="minorHAnsi"/>
                                <w:color w:val="FFFFFF" w:themeColor="background1"/>
                                <w:sz w:val="22"/>
                                <w:lang w:val="es-419"/>
                              </w:rPr>
                            </w:pPr>
                            <w:r w:rsidRPr="00F501D1">
                              <w:rPr>
                                <w:rFonts w:asciiTheme="minorHAnsi" w:hAnsiTheme="minorHAnsi"/>
                                <w:color w:val="FFFFFF" w:themeColor="background1"/>
                                <w:sz w:val="22"/>
                                <w:lang w:val="es-419"/>
                              </w:rPr>
                              <w:t xml:space="preserve">Doc. </w:t>
                            </w:r>
                            <w:r w:rsidR="00F501D1" w:rsidRPr="00F501D1">
                              <w:rPr>
                                <w:rFonts w:asciiTheme="minorHAnsi" w:hAnsiTheme="minorHAnsi"/>
                                <w:color w:val="FFFFFF" w:themeColor="background1"/>
                                <w:sz w:val="22"/>
                                <w:lang w:val="es-419"/>
                              </w:rPr>
                              <w:t>12</w:t>
                            </w:r>
                            <w:r w:rsidR="00F501D1">
                              <w:rPr>
                                <w:rFonts w:asciiTheme="minorHAnsi" w:hAnsiTheme="minorHAnsi"/>
                                <w:color w:val="FFFFFF" w:themeColor="background1"/>
                                <w:sz w:val="22"/>
                                <w:lang w:val="es-419"/>
                              </w:rPr>
                              <w:t>3</w:t>
                            </w:r>
                          </w:p>
                          <w:p w14:paraId="40E4A380" w14:textId="1FBE8141" w:rsidR="00627C9F" w:rsidRPr="00C25ADB" w:rsidRDefault="00F501D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374AC62E" w:rsidR="00627C9F" w:rsidRPr="00A32B0D" w:rsidRDefault="00834D49" w:rsidP="007A5817">
                      <w:pPr>
                        <w:spacing w:line="276" w:lineRule="auto"/>
                        <w:jc w:val="right"/>
                        <w:rPr>
                          <w:rFonts w:asciiTheme="minorHAnsi" w:hAnsiTheme="minorHAnsi"/>
                          <w:color w:val="FFFFFF" w:themeColor="background1"/>
                          <w:sz w:val="22"/>
                          <w:lang w:val="es-AR"/>
                        </w:rPr>
                      </w:pPr>
                      <w:r w:rsidRPr="00A32B0D">
                        <w:rPr>
                          <w:rFonts w:asciiTheme="minorHAnsi" w:hAnsiTheme="minorHAnsi"/>
                          <w:color w:val="FFFFFF" w:themeColor="background1"/>
                          <w:sz w:val="22"/>
                          <w:lang w:val="es-AR"/>
                        </w:rPr>
                        <w:t>OEA/Ser.L/V/II</w:t>
                      </w:r>
                    </w:p>
                    <w:p w14:paraId="70E94ABA" w14:textId="2E7D7CC3" w:rsidR="00627C9F" w:rsidRPr="00F501D1" w:rsidRDefault="00627C9F" w:rsidP="007A5817">
                      <w:pPr>
                        <w:spacing w:line="276" w:lineRule="auto"/>
                        <w:jc w:val="right"/>
                        <w:rPr>
                          <w:rFonts w:asciiTheme="minorHAnsi" w:hAnsiTheme="minorHAnsi"/>
                          <w:color w:val="FFFFFF" w:themeColor="background1"/>
                          <w:sz w:val="22"/>
                          <w:lang w:val="es-419"/>
                        </w:rPr>
                      </w:pPr>
                      <w:r w:rsidRPr="00F501D1">
                        <w:rPr>
                          <w:rFonts w:asciiTheme="minorHAnsi" w:hAnsiTheme="minorHAnsi"/>
                          <w:color w:val="FFFFFF" w:themeColor="background1"/>
                          <w:sz w:val="22"/>
                          <w:lang w:val="es-419"/>
                        </w:rPr>
                        <w:t xml:space="preserve">Doc. </w:t>
                      </w:r>
                      <w:r w:rsidR="00F501D1" w:rsidRPr="00F501D1">
                        <w:rPr>
                          <w:rFonts w:asciiTheme="minorHAnsi" w:hAnsiTheme="minorHAnsi"/>
                          <w:color w:val="FFFFFF" w:themeColor="background1"/>
                          <w:sz w:val="22"/>
                          <w:lang w:val="es-419"/>
                        </w:rPr>
                        <w:t>12</w:t>
                      </w:r>
                      <w:r w:rsidR="00F501D1">
                        <w:rPr>
                          <w:rFonts w:asciiTheme="minorHAnsi" w:hAnsiTheme="minorHAnsi"/>
                          <w:color w:val="FFFFFF" w:themeColor="background1"/>
                          <w:sz w:val="22"/>
                          <w:lang w:val="es-419"/>
                        </w:rPr>
                        <w:t>3</w:t>
                      </w:r>
                    </w:p>
                    <w:p w14:paraId="40E4A380" w14:textId="1FBE8141" w:rsidR="00627C9F" w:rsidRPr="00C25ADB" w:rsidRDefault="00F501D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7B64B15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501D1">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F501D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F501D1">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03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7B64B15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501D1">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F501D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F501D1">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88273" w14:textId="77777777" w:rsidR="00F501D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501D1" w:rsidRPr="00F501D1">
                              <w:rPr>
                                <w:rFonts w:asciiTheme="majorHAnsi" w:hAnsiTheme="majorHAnsi"/>
                                <w:color w:val="595959" w:themeColor="text1" w:themeTint="A6"/>
                                <w:sz w:val="18"/>
                                <w:szCs w:val="18"/>
                                <w:lang w:val="pt-BR"/>
                              </w:rPr>
                              <w:t>120</w:t>
                            </w:r>
                            <w:r w:rsidR="007B05C4" w:rsidRPr="00F501D1">
                              <w:rPr>
                                <w:rFonts w:asciiTheme="majorHAnsi" w:hAnsiTheme="majorHAnsi"/>
                                <w:color w:val="595959" w:themeColor="text1" w:themeTint="A6"/>
                                <w:sz w:val="18"/>
                                <w:szCs w:val="18"/>
                                <w:lang w:val="pt-BR"/>
                              </w:rPr>
                              <w:t>/</w:t>
                            </w:r>
                            <w:r w:rsidR="00F501D1" w:rsidRPr="00F501D1">
                              <w:rPr>
                                <w:rFonts w:asciiTheme="majorHAnsi" w:hAnsiTheme="majorHAnsi"/>
                                <w:color w:val="595959" w:themeColor="text1" w:themeTint="A6"/>
                                <w:sz w:val="18"/>
                                <w:szCs w:val="18"/>
                                <w:lang w:val="pt-BR"/>
                              </w:rPr>
                              <w:t>22</w:t>
                            </w:r>
                            <w:r w:rsidRPr="00F501D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6B92">
                              <w:rPr>
                                <w:rFonts w:asciiTheme="majorHAnsi" w:hAnsiTheme="majorHAnsi"/>
                                <w:color w:val="595959" w:themeColor="text1" w:themeTint="A6"/>
                                <w:sz w:val="18"/>
                                <w:szCs w:val="18"/>
                                <w:lang w:val="es-ES"/>
                              </w:rPr>
                              <w:t>779</w:t>
                            </w:r>
                            <w:r w:rsidR="00785EF3">
                              <w:rPr>
                                <w:rFonts w:asciiTheme="majorHAnsi" w:hAnsiTheme="majorHAnsi"/>
                                <w:color w:val="595959" w:themeColor="text1" w:themeTint="A6"/>
                                <w:sz w:val="18"/>
                                <w:szCs w:val="18"/>
                                <w:lang w:val="es-ES"/>
                              </w:rPr>
                              <w:t>-1</w:t>
                            </w:r>
                            <w:r w:rsidR="00806B92">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1B2B88C" w14:textId="6AA78C9F" w:rsidR="00113F73" w:rsidRPr="007B05C4" w:rsidRDefault="000E760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I</w:t>
                            </w:r>
                            <w:r w:rsidR="00806B92">
                              <w:rPr>
                                <w:rFonts w:asciiTheme="majorHAnsi" w:hAnsiTheme="majorHAnsi"/>
                                <w:color w:val="595959" w:themeColor="text1" w:themeTint="A6"/>
                                <w:sz w:val="18"/>
                                <w:szCs w:val="18"/>
                                <w:lang w:val="es-ES_tradnl"/>
                              </w:rPr>
                              <w:t>ber Quintero Álvarez</w:t>
                            </w:r>
                            <w:r w:rsidR="00113F73" w:rsidRPr="00890650">
                              <w:rPr>
                                <w:rFonts w:asciiTheme="majorHAnsi" w:hAnsiTheme="majorHAnsi"/>
                                <w:color w:val="595959" w:themeColor="text1" w:themeTint="A6"/>
                                <w:sz w:val="18"/>
                                <w:szCs w:val="18"/>
                                <w:lang w:val="es-ES_tradnl"/>
                              </w:rPr>
                              <w:t xml:space="preserve">. </w:t>
                            </w:r>
                            <w:r w:rsidR="00806B92">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501D1">
                              <w:rPr>
                                <w:rFonts w:asciiTheme="majorHAnsi" w:hAnsiTheme="majorHAnsi"/>
                                <w:color w:val="595959" w:themeColor="text1" w:themeTint="A6"/>
                                <w:sz w:val="18"/>
                                <w:szCs w:val="18"/>
                                <w:lang w:val="es-ES"/>
                              </w:rPr>
                              <w:t>17 de mayo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2788273" w14:textId="77777777" w:rsidR="00F501D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501D1" w:rsidRPr="00F501D1">
                        <w:rPr>
                          <w:rFonts w:asciiTheme="majorHAnsi" w:hAnsiTheme="majorHAnsi"/>
                          <w:color w:val="595959" w:themeColor="text1" w:themeTint="A6"/>
                          <w:sz w:val="18"/>
                          <w:szCs w:val="18"/>
                          <w:lang w:val="pt-BR"/>
                        </w:rPr>
                        <w:t>120</w:t>
                      </w:r>
                      <w:r w:rsidR="007B05C4" w:rsidRPr="00F501D1">
                        <w:rPr>
                          <w:rFonts w:asciiTheme="majorHAnsi" w:hAnsiTheme="majorHAnsi"/>
                          <w:color w:val="595959" w:themeColor="text1" w:themeTint="A6"/>
                          <w:sz w:val="18"/>
                          <w:szCs w:val="18"/>
                          <w:lang w:val="pt-BR"/>
                        </w:rPr>
                        <w:t>/</w:t>
                      </w:r>
                      <w:r w:rsidR="00F501D1" w:rsidRPr="00F501D1">
                        <w:rPr>
                          <w:rFonts w:asciiTheme="majorHAnsi" w:hAnsiTheme="majorHAnsi"/>
                          <w:color w:val="595959" w:themeColor="text1" w:themeTint="A6"/>
                          <w:sz w:val="18"/>
                          <w:szCs w:val="18"/>
                          <w:lang w:val="pt-BR"/>
                        </w:rPr>
                        <w:t>22</w:t>
                      </w:r>
                      <w:r w:rsidRPr="00F501D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6B92">
                        <w:rPr>
                          <w:rFonts w:asciiTheme="majorHAnsi" w:hAnsiTheme="majorHAnsi"/>
                          <w:color w:val="595959" w:themeColor="text1" w:themeTint="A6"/>
                          <w:sz w:val="18"/>
                          <w:szCs w:val="18"/>
                          <w:lang w:val="es-ES"/>
                        </w:rPr>
                        <w:t>779</w:t>
                      </w:r>
                      <w:r w:rsidR="00785EF3">
                        <w:rPr>
                          <w:rFonts w:asciiTheme="majorHAnsi" w:hAnsiTheme="majorHAnsi"/>
                          <w:color w:val="595959" w:themeColor="text1" w:themeTint="A6"/>
                          <w:sz w:val="18"/>
                          <w:szCs w:val="18"/>
                          <w:lang w:val="es-ES"/>
                        </w:rPr>
                        <w:t>-1</w:t>
                      </w:r>
                      <w:r w:rsidR="00806B92">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1B2B88C" w14:textId="6AA78C9F" w:rsidR="00113F73" w:rsidRPr="007B05C4" w:rsidRDefault="000E760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I</w:t>
                      </w:r>
                      <w:r w:rsidR="00806B92">
                        <w:rPr>
                          <w:rFonts w:asciiTheme="majorHAnsi" w:hAnsiTheme="majorHAnsi"/>
                          <w:color w:val="595959" w:themeColor="text1" w:themeTint="A6"/>
                          <w:sz w:val="18"/>
                          <w:szCs w:val="18"/>
                          <w:lang w:val="es-ES_tradnl"/>
                        </w:rPr>
                        <w:t>ber Quintero Álvarez</w:t>
                      </w:r>
                      <w:r w:rsidR="00113F73" w:rsidRPr="00890650">
                        <w:rPr>
                          <w:rFonts w:asciiTheme="majorHAnsi" w:hAnsiTheme="majorHAnsi"/>
                          <w:color w:val="595959" w:themeColor="text1" w:themeTint="A6"/>
                          <w:sz w:val="18"/>
                          <w:szCs w:val="18"/>
                          <w:lang w:val="es-ES_tradnl"/>
                        </w:rPr>
                        <w:t xml:space="preserve">. </w:t>
                      </w:r>
                      <w:r w:rsidR="00806B92">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501D1">
                        <w:rPr>
                          <w:rFonts w:asciiTheme="majorHAnsi" w:hAnsiTheme="majorHAnsi"/>
                          <w:color w:val="595959" w:themeColor="text1" w:themeTint="A6"/>
                          <w:sz w:val="18"/>
                          <w:szCs w:val="18"/>
                          <w:lang w:val="es-ES"/>
                        </w:rPr>
                        <w:t>17 de mayo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141D635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7AC463E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4677BE17" w:rsidR="0070697F" w:rsidRDefault="006565E8"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19B1914" wp14:editId="13BCF9C6">
                <wp:simplePos x="0" y="0"/>
                <wp:positionH relativeFrom="column">
                  <wp:posOffset>1306830</wp:posOffset>
                </wp:positionH>
                <wp:positionV relativeFrom="paragraph">
                  <wp:posOffset>565513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7D905FB3" w:rsidR="00D72DC6" w:rsidRPr="00D72DC6" w:rsidRDefault="006565E8" w:rsidP="00F02AD1">
                            <w:pPr>
                              <w:rPr>
                                <w:color w:val="FFFFFF" w:themeColor="background1"/>
                                <w14:textFill>
                                  <w14:noFill/>
                                </w14:textFill>
                              </w:rPr>
                            </w:pPr>
                            <w:r>
                              <w:rPr>
                                <w:noProof/>
                                <w:color w:val="FFFFFF" w:themeColor="background1"/>
                              </w:rPr>
                              <w:drawing>
                                <wp:inline distT="0" distB="0" distL="0" distR="0" wp14:anchorId="26B45CD3" wp14:editId="7059DBC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2.9pt;margin-top:44.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" fillcolor="white [3201]" stroked="f" strokeweight=".5pt">
                <v:textbox>
                  <w:txbxContent>
                    <w:p w14:paraId="7CC90D1D" w14:textId="7D905FB3" w:rsidR="00D72DC6" w:rsidRPr="00D72DC6" w:rsidRDefault="006565E8" w:rsidP="00F02AD1">
                      <w:pPr>
                        <w:rPr>
                          <w:color w:val="FFFFFF" w:themeColor="background1"/>
                          <w14:textFill>
                            <w14:noFill/>
                          </w14:textFill>
                        </w:rPr>
                      </w:pPr>
                      <w:r>
                        <w:rPr>
                          <w:noProof/>
                          <w:color w:val="FFFFFF" w:themeColor="background1"/>
                        </w:rPr>
                        <w:drawing>
                          <wp:inline distT="0" distB="0" distL="0" distR="0" wp14:anchorId="26B45CD3" wp14:editId="7059DBC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05C5DAE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72C4C74C" w14:textId="77777777" w:rsidTr="005B0C11">
        <w:tc>
          <w:tcPr>
            <w:tcW w:w="3600" w:type="dxa"/>
            <w:tcBorders>
              <w:top w:val="single" w:sz="4" w:space="0" w:color="auto"/>
              <w:bottom w:val="single" w:sz="6" w:space="0" w:color="auto"/>
            </w:tcBorders>
            <w:shd w:val="clear" w:color="auto" w:fill="386294"/>
            <w:vAlign w:val="center"/>
          </w:tcPr>
          <w:p w14:paraId="126B2AE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459C419" w14:textId="0294F4C3" w:rsidR="003239B8" w:rsidRPr="000D05CB" w:rsidRDefault="0091677D" w:rsidP="008D2290">
            <w:pPr>
              <w:jc w:val="both"/>
              <w:rPr>
                <w:rFonts w:ascii="Cambria" w:hAnsi="Cambria"/>
                <w:bCs/>
                <w:sz w:val="20"/>
                <w:szCs w:val="20"/>
              </w:rPr>
            </w:pPr>
            <w:r>
              <w:rPr>
                <w:rFonts w:ascii="Cambria" w:hAnsi="Cambria"/>
                <w:bCs/>
                <w:sz w:val="20"/>
                <w:szCs w:val="20"/>
              </w:rPr>
              <w:t>I</w:t>
            </w:r>
            <w:r w:rsidR="00806B92">
              <w:rPr>
                <w:rFonts w:ascii="Cambria" w:hAnsi="Cambria"/>
                <w:bCs/>
                <w:sz w:val="20"/>
                <w:szCs w:val="20"/>
              </w:rPr>
              <w:t>ber Quintero Álvarez</w:t>
            </w:r>
          </w:p>
        </w:tc>
      </w:tr>
      <w:tr w:rsidR="003239B8" w:rsidRPr="001E49E7" w14:paraId="5348FCE0" w14:textId="77777777" w:rsidTr="005B0C11">
        <w:tc>
          <w:tcPr>
            <w:tcW w:w="3600" w:type="dxa"/>
            <w:tcBorders>
              <w:top w:val="single" w:sz="6" w:space="0" w:color="auto"/>
              <w:bottom w:val="single" w:sz="6" w:space="0" w:color="auto"/>
            </w:tcBorders>
            <w:shd w:val="clear" w:color="auto" w:fill="386294"/>
            <w:vAlign w:val="center"/>
          </w:tcPr>
          <w:p w14:paraId="021EB51C" w14:textId="77777777" w:rsidR="003239B8" w:rsidRPr="000D05CB" w:rsidRDefault="00683D9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6F16A871" w14:textId="3D7EC495" w:rsidR="003239B8" w:rsidRPr="000D05CB" w:rsidRDefault="0091677D" w:rsidP="008D2290">
            <w:pPr>
              <w:jc w:val="both"/>
              <w:rPr>
                <w:rFonts w:ascii="Cambria" w:hAnsi="Cambria"/>
                <w:bCs/>
                <w:sz w:val="20"/>
                <w:szCs w:val="20"/>
                <w:lang w:val="es-ES"/>
              </w:rPr>
            </w:pPr>
            <w:r>
              <w:rPr>
                <w:rFonts w:ascii="Cambria" w:hAnsi="Cambria"/>
                <w:bCs/>
                <w:sz w:val="20"/>
                <w:szCs w:val="20"/>
              </w:rPr>
              <w:t>I</w:t>
            </w:r>
            <w:r w:rsidR="00806B92">
              <w:rPr>
                <w:rFonts w:ascii="Cambria" w:hAnsi="Cambria"/>
                <w:bCs/>
                <w:sz w:val="20"/>
                <w:szCs w:val="20"/>
              </w:rPr>
              <w:t>ber Quintero Álvarez</w:t>
            </w:r>
          </w:p>
        </w:tc>
      </w:tr>
      <w:tr w:rsidR="003239B8" w14:paraId="726ABD66" w14:textId="77777777" w:rsidTr="005B0C11">
        <w:tc>
          <w:tcPr>
            <w:tcW w:w="3600" w:type="dxa"/>
            <w:tcBorders>
              <w:top w:val="single" w:sz="6" w:space="0" w:color="auto"/>
              <w:bottom w:val="single" w:sz="6" w:space="0" w:color="auto"/>
            </w:tcBorders>
            <w:shd w:val="clear" w:color="auto" w:fill="386294"/>
            <w:vAlign w:val="center"/>
          </w:tcPr>
          <w:p w14:paraId="3219F7A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93F09E1" w14:textId="1BC773AE" w:rsidR="003239B8" w:rsidRPr="000D05CB" w:rsidRDefault="00806B92"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10082B" w14:paraId="01BF881B" w14:textId="77777777" w:rsidTr="005B0C11">
        <w:tc>
          <w:tcPr>
            <w:tcW w:w="3600" w:type="dxa"/>
            <w:tcBorders>
              <w:top w:val="single" w:sz="6" w:space="0" w:color="auto"/>
              <w:bottom w:val="single" w:sz="6" w:space="0" w:color="auto"/>
            </w:tcBorders>
            <w:shd w:val="clear" w:color="auto" w:fill="386294"/>
            <w:vAlign w:val="center"/>
          </w:tcPr>
          <w:p w14:paraId="03F0E8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C234FF7" w14:textId="00AC047B" w:rsidR="00223A29" w:rsidRPr="0091677D" w:rsidRDefault="00C465DC" w:rsidP="008D2290">
            <w:pPr>
              <w:jc w:val="both"/>
              <w:rPr>
                <w:rFonts w:ascii="Cambria" w:hAnsi="Cambria"/>
                <w:bCs/>
                <w:sz w:val="20"/>
                <w:szCs w:val="20"/>
                <w:lang w:val="es-CO"/>
              </w:rPr>
            </w:pPr>
            <w:r w:rsidRPr="0091677D">
              <w:rPr>
                <w:rFonts w:ascii="Cambria" w:hAnsi="Cambria"/>
                <w:bCs/>
                <w:sz w:val="20"/>
                <w:szCs w:val="20"/>
                <w:lang w:val="es-CO"/>
              </w:rPr>
              <w:t xml:space="preserve">Artículos </w:t>
            </w:r>
            <w:r w:rsidR="0091677D" w:rsidRPr="00EA55FD">
              <w:rPr>
                <w:rFonts w:ascii="Cambria" w:hAnsi="Cambria"/>
                <w:bCs/>
                <w:sz w:val="20"/>
                <w:szCs w:val="20"/>
                <w:lang w:val="es-CO"/>
              </w:rPr>
              <w:t>4</w:t>
            </w:r>
            <w:r w:rsidR="0091677D">
              <w:rPr>
                <w:rFonts w:ascii="Cambria" w:hAnsi="Cambria"/>
                <w:bCs/>
                <w:sz w:val="20"/>
                <w:szCs w:val="20"/>
                <w:lang w:val="es-CO"/>
              </w:rPr>
              <w:t xml:space="preserve"> (vida)</w:t>
            </w:r>
            <w:r w:rsidR="0091677D" w:rsidRPr="00EA55FD">
              <w:rPr>
                <w:rFonts w:ascii="Cambria" w:hAnsi="Cambria"/>
                <w:bCs/>
                <w:sz w:val="20"/>
                <w:szCs w:val="20"/>
                <w:lang w:val="es-CO"/>
              </w:rPr>
              <w:t>,</w:t>
            </w:r>
            <w:r w:rsidR="0091677D">
              <w:rPr>
                <w:rFonts w:ascii="Cambria" w:hAnsi="Cambria"/>
                <w:bCs/>
                <w:sz w:val="20"/>
                <w:szCs w:val="20"/>
                <w:lang w:val="es-CO"/>
              </w:rPr>
              <w:t xml:space="preserve"> 5 (integridad personal), 8 (garantías judiciales),</w:t>
            </w:r>
            <w:r w:rsidR="0091677D" w:rsidRPr="00EA55FD">
              <w:rPr>
                <w:rFonts w:ascii="Cambria" w:hAnsi="Cambria"/>
                <w:bCs/>
                <w:sz w:val="20"/>
                <w:szCs w:val="20"/>
                <w:lang w:val="es-CO"/>
              </w:rPr>
              <w:t xml:space="preserve"> </w:t>
            </w:r>
            <w:r w:rsidR="0091677D" w:rsidRPr="0091677D">
              <w:rPr>
                <w:rFonts w:ascii="Cambria" w:hAnsi="Cambria"/>
                <w:bCs/>
                <w:sz w:val="20"/>
                <w:szCs w:val="20"/>
                <w:lang w:val="es-CO"/>
              </w:rPr>
              <w:t>7</w:t>
            </w:r>
            <w:r w:rsidR="002F641A">
              <w:rPr>
                <w:rFonts w:ascii="Cambria" w:hAnsi="Cambria"/>
                <w:bCs/>
                <w:sz w:val="20"/>
                <w:szCs w:val="20"/>
                <w:lang w:val="es-CO"/>
              </w:rPr>
              <w:t xml:space="preserve"> (l</w:t>
            </w:r>
            <w:r w:rsidR="002F641A" w:rsidRPr="002F641A">
              <w:rPr>
                <w:rFonts w:ascii="Cambria" w:hAnsi="Cambria"/>
                <w:bCs/>
                <w:sz w:val="20"/>
                <w:szCs w:val="20"/>
                <w:lang w:val="es-CO"/>
              </w:rPr>
              <w:t xml:space="preserve">ibertad </w:t>
            </w:r>
            <w:r w:rsidR="002F641A">
              <w:rPr>
                <w:rFonts w:ascii="Cambria" w:hAnsi="Cambria"/>
                <w:bCs/>
                <w:sz w:val="20"/>
                <w:szCs w:val="20"/>
                <w:lang w:val="es-CO"/>
              </w:rPr>
              <w:t>p</w:t>
            </w:r>
            <w:r w:rsidR="002F641A" w:rsidRPr="002F641A">
              <w:rPr>
                <w:rFonts w:ascii="Cambria" w:hAnsi="Cambria"/>
                <w:bCs/>
                <w:sz w:val="20"/>
                <w:szCs w:val="20"/>
                <w:lang w:val="es-CO"/>
              </w:rPr>
              <w:t>ersonal</w:t>
            </w:r>
            <w:r w:rsidR="002F641A">
              <w:rPr>
                <w:rFonts w:ascii="Cambria" w:hAnsi="Cambria"/>
                <w:bCs/>
                <w:sz w:val="20"/>
                <w:szCs w:val="20"/>
                <w:lang w:val="es-CO"/>
              </w:rPr>
              <w:t>)</w:t>
            </w:r>
            <w:r w:rsidR="0091677D" w:rsidRPr="0091677D">
              <w:rPr>
                <w:rFonts w:ascii="Cambria" w:hAnsi="Cambria"/>
                <w:bCs/>
                <w:sz w:val="20"/>
                <w:szCs w:val="20"/>
                <w:lang w:val="es-CO"/>
              </w:rPr>
              <w:t>, 10</w:t>
            </w:r>
            <w:r w:rsidR="00752068">
              <w:rPr>
                <w:rFonts w:ascii="Cambria" w:hAnsi="Cambria"/>
                <w:bCs/>
                <w:sz w:val="20"/>
                <w:szCs w:val="20"/>
                <w:lang w:val="es-CO"/>
              </w:rPr>
              <w:t xml:space="preserve"> (indemnización)</w:t>
            </w:r>
            <w:r w:rsidR="0091677D" w:rsidRPr="0091677D">
              <w:rPr>
                <w:rFonts w:ascii="Cambria" w:hAnsi="Cambria"/>
                <w:bCs/>
                <w:sz w:val="20"/>
                <w:szCs w:val="20"/>
                <w:lang w:val="es-CO"/>
              </w:rPr>
              <w:t xml:space="preserve">, </w:t>
            </w:r>
            <w:r w:rsidR="0091677D" w:rsidRPr="00EA55FD">
              <w:rPr>
                <w:rFonts w:ascii="Cambria" w:hAnsi="Cambria"/>
                <w:bCs/>
                <w:sz w:val="20"/>
                <w:szCs w:val="20"/>
                <w:lang w:val="es-CO"/>
              </w:rPr>
              <w:t>11</w:t>
            </w:r>
            <w:r w:rsidR="0091677D">
              <w:rPr>
                <w:rFonts w:ascii="Cambria" w:hAnsi="Cambria"/>
                <w:bCs/>
                <w:sz w:val="20"/>
                <w:szCs w:val="20"/>
                <w:lang w:val="es-CO"/>
              </w:rPr>
              <w:t xml:space="preserve"> (p</w:t>
            </w:r>
            <w:r w:rsidR="0091677D" w:rsidRPr="00C6068A">
              <w:rPr>
                <w:rFonts w:ascii="Cambria" w:hAnsi="Cambria"/>
                <w:bCs/>
                <w:sz w:val="20"/>
                <w:szCs w:val="20"/>
                <w:lang w:val="es-CO"/>
              </w:rPr>
              <w:t>rotección de</w:t>
            </w:r>
            <w:r w:rsidR="0091677D">
              <w:rPr>
                <w:rFonts w:ascii="Cambria" w:hAnsi="Cambria"/>
                <w:bCs/>
                <w:sz w:val="20"/>
                <w:szCs w:val="20"/>
                <w:lang w:val="es-CO"/>
              </w:rPr>
              <w:t xml:space="preserve"> </w:t>
            </w:r>
            <w:r w:rsidR="0091677D" w:rsidRPr="00C6068A">
              <w:rPr>
                <w:rFonts w:ascii="Cambria" w:hAnsi="Cambria"/>
                <w:bCs/>
                <w:sz w:val="20"/>
                <w:szCs w:val="20"/>
                <w:lang w:val="es-CO"/>
              </w:rPr>
              <w:t xml:space="preserve">la </w:t>
            </w:r>
            <w:r w:rsidR="0091677D">
              <w:rPr>
                <w:rFonts w:ascii="Cambria" w:hAnsi="Cambria"/>
                <w:bCs/>
                <w:sz w:val="20"/>
                <w:szCs w:val="20"/>
                <w:lang w:val="es-CO"/>
              </w:rPr>
              <w:t>h</w:t>
            </w:r>
            <w:r w:rsidR="0091677D" w:rsidRPr="00C6068A">
              <w:rPr>
                <w:rFonts w:ascii="Cambria" w:hAnsi="Cambria"/>
                <w:bCs/>
                <w:sz w:val="20"/>
                <w:szCs w:val="20"/>
                <w:lang w:val="es-CO"/>
              </w:rPr>
              <w:t xml:space="preserve">onra y de la </w:t>
            </w:r>
            <w:r w:rsidR="0091677D">
              <w:rPr>
                <w:rFonts w:ascii="Cambria" w:hAnsi="Cambria"/>
                <w:bCs/>
                <w:sz w:val="20"/>
                <w:szCs w:val="20"/>
                <w:lang w:val="es-CO"/>
              </w:rPr>
              <w:t>d</w:t>
            </w:r>
            <w:r w:rsidR="0091677D" w:rsidRPr="00C6068A">
              <w:rPr>
                <w:rFonts w:ascii="Cambria" w:hAnsi="Cambria"/>
                <w:bCs/>
                <w:sz w:val="20"/>
                <w:szCs w:val="20"/>
                <w:lang w:val="es-CO"/>
              </w:rPr>
              <w:t>ignidad</w:t>
            </w:r>
            <w:r w:rsidR="0091677D">
              <w:rPr>
                <w:rFonts w:ascii="Cambria" w:hAnsi="Cambria"/>
                <w:bCs/>
                <w:sz w:val="20"/>
                <w:szCs w:val="20"/>
                <w:lang w:val="es-CO"/>
              </w:rPr>
              <w:t>), 14 (rectificación o respuesta)</w:t>
            </w:r>
            <w:r w:rsidR="0091677D" w:rsidRPr="00EA55FD">
              <w:rPr>
                <w:rFonts w:ascii="Cambria" w:hAnsi="Cambria"/>
                <w:bCs/>
                <w:sz w:val="20"/>
                <w:szCs w:val="20"/>
                <w:lang w:val="es-CO"/>
              </w:rPr>
              <w:t xml:space="preserve"> y 2</w:t>
            </w:r>
            <w:r w:rsidR="0091677D">
              <w:rPr>
                <w:rFonts w:ascii="Cambria" w:hAnsi="Cambria"/>
                <w:bCs/>
                <w:sz w:val="20"/>
                <w:szCs w:val="20"/>
                <w:lang w:val="es-CO"/>
              </w:rPr>
              <w:t>6</w:t>
            </w:r>
            <w:r w:rsidR="0091677D" w:rsidRPr="00EA55FD">
              <w:rPr>
                <w:rFonts w:ascii="Cambria" w:hAnsi="Cambria"/>
                <w:bCs/>
                <w:sz w:val="20"/>
                <w:szCs w:val="20"/>
                <w:lang w:val="es-CO"/>
              </w:rPr>
              <w:t xml:space="preserve"> </w:t>
            </w:r>
            <w:r w:rsidR="0091677D">
              <w:rPr>
                <w:rFonts w:ascii="Cambria" w:hAnsi="Cambria"/>
                <w:bCs/>
                <w:sz w:val="20"/>
                <w:szCs w:val="20"/>
                <w:lang w:val="es-CO"/>
              </w:rPr>
              <w:t>(</w:t>
            </w:r>
            <w:r w:rsidR="002F641A">
              <w:rPr>
                <w:rFonts w:ascii="Cambria" w:hAnsi="Cambria"/>
                <w:bCs/>
                <w:sz w:val="20"/>
                <w:szCs w:val="20"/>
                <w:lang w:val="es-CO"/>
              </w:rPr>
              <w:t>derechos económicos, sociales y culturales</w:t>
            </w:r>
            <w:r w:rsidR="0091677D">
              <w:rPr>
                <w:rFonts w:ascii="Cambria" w:hAnsi="Cambria"/>
                <w:bCs/>
                <w:sz w:val="20"/>
                <w:szCs w:val="20"/>
                <w:lang w:val="es-CO"/>
              </w:rPr>
              <w:t xml:space="preserve">) </w:t>
            </w:r>
            <w:r w:rsidR="0091677D" w:rsidRPr="00EA55FD">
              <w:rPr>
                <w:rFonts w:ascii="Cambria" w:hAnsi="Cambria"/>
                <w:bCs/>
                <w:sz w:val="20"/>
                <w:szCs w:val="20"/>
                <w:lang w:val="es-CO"/>
              </w:rPr>
              <w:t>de la C</w:t>
            </w:r>
            <w:r w:rsidR="0091677D">
              <w:rPr>
                <w:rFonts w:ascii="Cambria" w:hAnsi="Cambria"/>
                <w:bCs/>
                <w:sz w:val="20"/>
                <w:szCs w:val="20"/>
                <w:lang w:val="es-CO"/>
              </w:rPr>
              <w:t>onvención Americana sobre Derechos Humanos</w:t>
            </w:r>
            <w:r w:rsidR="0091677D">
              <w:rPr>
                <w:rStyle w:val="FootnoteReference"/>
                <w:rFonts w:ascii="Cambria" w:hAnsi="Cambria"/>
                <w:bCs/>
                <w:sz w:val="20"/>
                <w:szCs w:val="20"/>
                <w:lang w:val="es-CO"/>
              </w:rPr>
              <w:footnoteReference w:id="3"/>
            </w:r>
          </w:p>
        </w:tc>
      </w:tr>
    </w:tbl>
    <w:p w14:paraId="2BD5315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42977B7E" w14:textId="77777777" w:rsidTr="005B0C11">
        <w:tc>
          <w:tcPr>
            <w:tcW w:w="3600" w:type="dxa"/>
            <w:tcBorders>
              <w:top w:val="single" w:sz="6" w:space="0" w:color="auto"/>
              <w:bottom w:val="single" w:sz="6" w:space="0" w:color="auto"/>
            </w:tcBorders>
            <w:shd w:val="clear" w:color="auto" w:fill="386294"/>
            <w:vAlign w:val="center"/>
          </w:tcPr>
          <w:p w14:paraId="2CD21B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1383CE8C" w14:textId="1EB19656" w:rsidR="004C2312" w:rsidRPr="003239B8" w:rsidRDefault="00292D32" w:rsidP="002625EA">
            <w:pPr>
              <w:jc w:val="both"/>
              <w:rPr>
                <w:rFonts w:ascii="Cambria" w:hAnsi="Cambria"/>
                <w:bCs/>
                <w:sz w:val="20"/>
                <w:szCs w:val="20"/>
                <w:lang w:val="es-ES"/>
              </w:rPr>
            </w:pPr>
            <w:r>
              <w:rPr>
                <w:rFonts w:ascii="Cambria" w:hAnsi="Cambria"/>
                <w:bCs/>
                <w:sz w:val="20"/>
                <w:szCs w:val="20"/>
                <w:lang w:val="es-ES"/>
              </w:rPr>
              <w:t>26 de abril de 2012</w:t>
            </w:r>
          </w:p>
        </w:tc>
      </w:tr>
      <w:tr w:rsidR="00131425" w:rsidRPr="0010082B" w14:paraId="183B095B" w14:textId="77777777" w:rsidTr="005B0C11">
        <w:tc>
          <w:tcPr>
            <w:tcW w:w="3600" w:type="dxa"/>
            <w:tcBorders>
              <w:top w:val="single" w:sz="6" w:space="0" w:color="auto"/>
              <w:bottom w:val="single" w:sz="6" w:space="0" w:color="auto"/>
            </w:tcBorders>
            <w:shd w:val="clear" w:color="auto" w:fill="386294"/>
            <w:vAlign w:val="center"/>
          </w:tcPr>
          <w:p w14:paraId="4869782D"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1134234D" w14:textId="248F88C2" w:rsidR="00131425" w:rsidRPr="003239B8" w:rsidRDefault="00454A68" w:rsidP="002625EA">
            <w:pPr>
              <w:jc w:val="both"/>
              <w:rPr>
                <w:rFonts w:ascii="Cambria" w:hAnsi="Cambria"/>
                <w:bCs/>
                <w:sz w:val="20"/>
                <w:szCs w:val="20"/>
                <w:lang w:val="es-ES"/>
              </w:rPr>
            </w:pPr>
            <w:r>
              <w:rPr>
                <w:rFonts w:ascii="Cambria" w:hAnsi="Cambria"/>
                <w:bCs/>
                <w:sz w:val="20"/>
                <w:szCs w:val="20"/>
                <w:lang w:val="es-ES"/>
              </w:rPr>
              <w:t>20 de julio de 2012</w:t>
            </w:r>
            <w:r w:rsidR="00997D33">
              <w:rPr>
                <w:rFonts w:ascii="Cambria" w:hAnsi="Cambria"/>
                <w:bCs/>
                <w:sz w:val="20"/>
                <w:szCs w:val="20"/>
                <w:lang w:val="es-ES"/>
              </w:rPr>
              <w:t>;</w:t>
            </w:r>
            <w:r w:rsidR="00D14815">
              <w:rPr>
                <w:rFonts w:ascii="Cambria" w:hAnsi="Cambria"/>
                <w:bCs/>
                <w:sz w:val="20"/>
                <w:szCs w:val="20"/>
                <w:lang w:val="es-ES"/>
              </w:rPr>
              <w:t xml:space="preserve"> y</w:t>
            </w:r>
            <w:r>
              <w:rPr>
                <w:rFonts w:ascii="Cambria" w:hAnsi="Cambria"/>
                <w:bCs/>
                <w:sz w:val="20"/>
                <w:szCs w:val="20"/>
                <w:lang w:val="es-ES"/>
              </w:rPr>
              <w:t xml:space="preserve"> </w:t>
            </w:r>
            <w:r w:rsidR="00DB0A0C">
              <w:rPr>
                <w:rFonts w:ascii="Cambria" w:hAnsi="Cambria"/>
                <w:bCs/>
                <w:sz w:val="20"/>
                <w:szCs w:val="20"/>
                <w:lang w:val="es-ES"/>
              </w:rPr>
              <w:t xml:space="preserve">26 y </w:t>
            </w:r>
            <w:r w:rsidR="00064005">
              <w:rPr>
                <w:rFonts w:ascii="Cambria" w:hAnsi="Cambria"/>
                <w:bCs/>
                <w:sz w:val="20"/>
                <w:szCs w:val="20"/>
                <w:lang w:val="es-ES"/>
              </w:rPr>
              <w:t>27 de abril de 2014</w:t>
            </w:r>
          </w:p>
        </w:tc>
      </w:tr>
      <w:tr w:rsidR="004C2312" w:rsidRPr="00C01833" w14:paraId="5542426B" w14:textId="77777777" w:rsidTr="005B0C11">
        <w:tc>
          <w:tcPr>
            <w:tcW w:w="3600" w:type="dxa"/>
            <w:tcBorders>
              <w:top w:val="single" w:sz="6" w:space="0" w:color="auto"/>
              <w:bottom w:val="single" w:sz="6" w:space="0" w:color="auto"/>
            </w:tcBorders>
            <w:shd w:val="clear" w:color="auto" w:fill="386294"/>
            <w:vAlign w:val="center"/>
          </w:tcPr>
          <w:p w14:paraId="2BE2AD5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3221C9AA" w14:textId="6DB69D7F" w:rsidR="004C2312" w:rsidRPr="003239B8" w:rsidRDefault="004C7731" w:rsidP="008D2290">
            <w:pPr>
              <w:jc w:val="both"/>
              <w:rPr>
                <w:rFonts w:ascii="Cambria" w:hAnsi="Cambria"/>
                <w:bCs/>
                <w:sz w:val="20"/>
                <w:szCs w:val="20"/>
                <w:lang w:val="es-ES"/>
              </w:rPr>
            </w:pPr>
            <w:r>
              <w:rPr>
                <w:rFonts w:ascii="Cambria" w:hAnsi="Cambria"/>
                <w:bCs/>
                <w:sz w:val="20"/>
                <w:szCs w:val="20"/>
                <w:lang w:val="es-ES"/>
              </w:rPr>
              <w:t>24 de julio de 2017</w:t>
            </w:r>
          </w:p>
        </w:tc>
      </w:tr>
      <w:tr w:rsidR="004C2312" w:rsidRPr="004A6A54" w14:paraId="378EC292" w14:textId="77777777" w:rsidTr="005B0C11">
        <w:tc>
          <w:tcPr>
            <w:tcW w:w="3600" w:type="dxa"/>
            <w:tcBorders>
              <w:top w:val="single" w:sz="6" w:space="0" w:color="auto"/>
              <w:bottom w:val="single" w:sz="6" w:space="0" w:color="auto"/>
            </w:tcBorders>
            <w:shd w:val="clear" w:color="auto" w:fill="386294"/>
            <w:vAlign w:val="center"/>
          </w:tcPr>
          <w:p w14:paraId="69FADD8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5811A25E" w14:textId="5FBB2785" w:rsidR="004C2312" w:rsidRPr="003239B8" w:rsidRDefault="00FF1D04" w:rsidP="008D2290">
            <w:pPr>
              <w:jc w:val="both"/>
              <w:rPr>
                <w:rFonts w:ascii="Cambria" w:hAnsi="Cambria"/>
                <w:bCs/>
                <w:sz w:val="20"/>
                <w:szCs w:val="20"/>
                <w:lang w:val="es-ES"/>
              </w:rPr>
            </w:pPr>
            <w:r>
              <w:rPr>
                <w:rFonts w:ascii="Cambria" w:hAnsi="Cambria"/>
                <w:bCs/>
                <w:sz w:val="20"/>
                <w:szCs w:val="20"/>
                <w:lang w:val="es-ES"/>
              </w:rPr>
              <w:t>22 de marzo de 2018</w:t>
            </w:r>
          </w:p>
        </w:tc>
      </w:tr>
      <w:tr w:rsidR="004C2312" w:rsidRPr="00C01833" w14:paraId="0AC8D19F" w14:textId="77777777" w:rsidTr="005B0C11">
        <w:tc>
          <w:tcPr>
            <w:tcW w:w="3600" w:type="dxa"/>
            <w:tcBorders>
              <w:top w:val="single" w:sz="6" w:space="0" w:color="auto"/>
              <w:bottom w:val="single" w:sz="6" w:space="0" w:color="auto"/>
            </w:tcBorders>
            <w:shd w:val="clear" w:color="auto" w:fill="386294"/>
            <w:vAlign w:val="center"/>
          </w:tcPr>
          <w:p w14:paraId="7ACB2D6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5F98FA57" w14:textId="318A5D08" w:rsidR="004C2312" w:rsidRPr="003239B8" w:rsidRDefault="00615063" w:rsidP="008D2290">
            <w:pPr>
              <w:jc w:val="both"/>
              <w:rPr>
                <w:rFonts w:ascii="Cambria" w:hAnsi="Cambria"/>
                <w:bCs/>
                <w:sz w:val="20"/>
                <w:szCs w:val="20"/>
                <w:lang w:val="es-ES"/>
              </w:rPr>
            </w:pPr>
            <w:r>
              <w:rPr>
                <w:rFonts w:ascii="Cambria" w:hAnsi="Cambria"/>
                <w:bCs/>
                <w:sz w:val="20"/>
                <w:szCs w:val="20"/>
                <w:lang w:val="es-ES"/>
              </w:rPr>
              <w:t xml:space="preserve">11 de </w:t>
            </w:r>
            <w:r w:rsidR="00B704EF">
              <w:rPr>
                <w:rFonts w:ascii="Cambria" w:hAnsi="Cambria"/>
                <w:bCs/>
                <w:sz w:val="20"/>
                <w:szCs w:val="20"/>
                <w:lang w:val="es-ES"/>
              </w:rPr>
              <w:t>junio</w:t>
            </w:r>
            <w:r>
              <w:rPr>
                <w:rFonts w:ascii="Cambria" w:hAnsi="Cambria"/>
                <w:bCs/>
                <w:sz w:val="20"/>
                <w:szCs w:val="20"/>
                <w:lang w:val="es-ES"/>
              </w:rPr>
              <w:t xml:space="preserve"> de 2018</w:t>
            </w:r>
          </w:p>
        </w:tc>
      </w:tr>
      <w:tr w:rsidR="004C2312" w:rsidRPr="009111EC" w14:paraId="16E5A312" w14:textId="77777777" w:rsidTr="005B0C11">
        <w:tc>
          <w:tcPr>
            <w:tcW w:w="3600" w:type="dxa"/>
            <w:tcBorders>
              <w:top w:val="single" w:sz="6" w:space="0" w:color="auto"/>
              <w:bottom w:val="single" w:sz="6" w:space="0" w:color="auto"/>
            </w:tcBorders>
            <w:shd w:val="clear" w:color="auto" w:fill="386294"/>
            <w:vAlign w:val="center"/>
          </w:tcPr>
          <w:p w14:paraId="551E7775"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0CD9B446" w14:textId="1958AB19" w:rsidR="004C2312" w:rsidRPr="009111EC" w:rsidRDefault="00B704EF" w:rsidP="008D2290">
            <w:pPr>
              <w:jc w:val="both"/>
              <w:rPr>
                <w:rFonts w:ascii="Cambria" w:hAnsi="Cambria"/>
                <w:bCs/>
                <w:sz w:val="20"/>
                <w:szCs w:val="20"/>
              </w:rPr>
            </w:pPr>
            <w:r>
              <w:rPr>
                <w:rFonts w:ascii="Cambria" w:hAnsi="Cambria"/>
                <w:bCs/>
                <w:sz w:val="20"/>
                <w:szCs w:val="20"/>
              </w:rPr>
              <w:t xml:space="preserve">24 de </w:t>
            </w:r>
            <w:r w:rsidRPr="00B704EF">
              <w:rPr>
                <w:rFonts w:ascii="Cambria" w:hAnsi="Cambria"/>
                <w:bCs/>
                <w:sz w:val="20"/>
                <w:szCs w:val="20"/>
                <w:lang w:val="es-CO"/>
              </w:rPr>
              <w:t>agosto</w:t>
            </w:r>
            <w:r>
              <w:rPr>
                <w:rFonts w:ascii="Cambria" w:hAnsi="Cambria"/>
                <w:bCs/>
                <w:sz w:val="20"/>
                <w:szCs w:val="20"/>
              </w:rPr>
              <w:t xml:space="preserve"> de 2020</w:t>
            </w:r>
          </w:p>
        </w:tc>
      </w:tr>
    </w:tbl>
    <w:p w14:paraId="7CDED7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03CFD1D" w14:textId="557B5DD2" w:rsidR="003239B8" w:rsidRPr="00B3745F" w:rsidRDefault="005E681E" w:rsidP="008D2290">
            <w:pPr>
              <w:rPr>
                <w:rFonts w:ascii="Cambria" w:hAnsi="Cambria"/>
                <w:bCs/>
                <w:sz w:val="20"/>
                <w:szCs w:val="20"/>
              </w:rPr>
            </w:pPr>
            <w:r>
              <w:rPr>
                <w:rFonts w:ascii="Cambria" w:hAnsi="Cambria"/>
                <w:bCs/>
                <w:sz w:val="20"/>
                <w:szCs w:val="20"/>
              </w:rPr>
              <w:t>Sí</w:t>
            </w:r>
          </w:p>
        </w:tc>
      </w:tr>
      <w:tr w:rsidR="003239B8" w:rsidRPr="00540F17"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0CBC63B1" w14:textId="537C9199" w:rsidR="003239B8" w:rsidRPr="00B3745F" w:rsidRDefault="005E681E" w:rsidP="008D2290">
            <w:pPr>
              <w:rPr>
                <w:rFonts w:ascii="Cambria" w:hAnsi="Cambria"/>
                <w:bCs/>
                <w:sz w:val="20"/>
                <w:szCs w:val="20"/>
              </w:rPr>
            </w:pPr>
            <w:r>
              <w:rPr>
                <w:rFonts w:ascii="Cambria" w:hAnsi="Cambria"/>
                <w:bCs/>
                <w:sz w:val="20"/>
                <w:szCs w:val="20"/>
              </w:rPr>
              <w:t>Sí</w:t>
            </w:r>
          </w:p>
        </w:tc>
      </w:tr>
      <w:tr w:rsidR="003239B8" w:rsidRPr="00540F17"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25958C40" w14:textId="7D1352C8" w:rsidR="003239B8" w:rsidRPr="00B3745F" w:rsidRDefault="005E681E" w:rsidP="008D2290">
            <w:pPr>
              <w:rPr>
                <w:rFonts w:ascii="Cambria" w:hAnsi="Cambria"/>
                <w:bCs/>
                <w:sz w:val="20"/>
                <w:szCs w:val="20"/>
              </w:rPr>
            </w:pPr>
            <w:r>
              <w:rPr>
                <w:rFonts w:ascii="Cambria" w:hAnsi="Cambria"/>
                <w:bCs/>
                <w:sz w:val="20"/>
                <w:szCs w:val="20"/>
              </w:rPr>
              <w:t>Sí</w:t>
            </w:r>
          </w:p>
        </w:tc>
      </w:tr>
      <w:tr w:rsidR="003239B8" w:rsidRPr="0010082B"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35F51293" w14:textId="34CE6CEE" w:rsidR="003239B8" w:rsidRPr="00B3745F" w:rsidRDefault="005E4879" w:rsidP="008D2290">
            <w:pPr>
              <w:jc w:val="both"/>
              <w:rPr>
                <w:rFonts w:ascii="Cambria" w:hAnsi="Cambria"/>
                <w:bCs/>
                <w:sz w:val="20"/>
                <w:szCs w:val="20"/>
                <w:lang w:val="es-ES"/>
              </w:rPr>
            </w:pPr>
            <w:r w:rsidRPr="0046634D">
              <w:rPr>
                <w:rFonts w:ascii="Cambria" w:hAnsi="Cambria"/>
                <w:bCs/>
                <w:sz w:val="20"/>
                <w:szCs w:val="20"/>
                <w:lang w:val="es-CO"/>
              </w:rPr>
              <w:t>Sí, Convención Americana (depósito de instrumento de ratificación realizado el 31 de julio de 1973)</w:t>
            </w:r>
          </w:p>
        </w:tc>
      </w:tr>
    </w:tbl>
    <w:p w14:paraId="5D2DA315" w14:textId="4C50FB3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01833"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1550D6BA" w:rsidR="00EE00E9" w:rsidRPr="00DC24E3" w:rsidRDefault="000E2FA2"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02A17F4" w14:textId="0F1E2A20" w:rsidR="003239B8" w:rsidRPr="00DC24E3" w:rsidRDefault="00AA542A" w:rsidP="008D2290">
            <w:pPr>
              <w:jc w:val="both"/>
              <w:rPr>
                <w:rFonts w:ascii="Cambria" w:hAnsi="Cambria"/>
                <w:bCs/>
                <w:sz w:val="20"/>
                <w:szCs w:val="20"/>
              </w:rPr>
            </w:pPr>
            <w:r>
              <w:rPr>
                <w:rFonts w:ascii="Cambria" w:hAnsi="Cambria"/>
                <w:bCs/>
                <w:sz w:val="20"/>
                <w:szCs w:val="20"/>
              </w:rPr>
              <w:t>N/A</w:t>
            </w:r>
          </w:p>
        </w:tc>
      </w:tr>
      <w:tr w:rsidR="003239B8" w:rsidRPr="00C01833"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DA830A" w14:textId="2D5EBF45" w:rsidR="003239B8" w:rsidRPr="00DC24E3" w:rsidRDefault="00F73A11" w:rsidP="008D2290">
            <w:pPr>
              <w:rPr>
                <w:rFonts w:ascii="Cambria" w:hAnsi="Cambria"/>
                <w:bCs/>
                <w:sz w:val="20"/>
                <w:szCs w:val="20"/>
                <w:lang w:val="es-ES"/>
              </w:rPr>
            </w:pPr>
            <w:r>
              <w:rPr>
                <w:rFonts w:ascii="Cambria" w:hAnsi="Cambria"/>
                <w:bCs/>
                <w:sz w:val="20"/>
                <w:szCs w:val="20"/>
                <w:lang w:val="es-ES"/>
              </w:rPr>
              <w:t>Sí</w:t>
            </w:r>
          </w:p>
        </w:tc>
      </w:tr>
      <w:tr w:rsidR="003239B8" w:rsidRPr="0010082B"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0FC445B6" w14:textId="16BE8AEF" w:rsidR="003239B8" w:rsidRPr="00F73A11" w:rsidRDefault="00F73A11" w:rsidP="008D2290">
            <w:pPr>
              <w:rPr>
                <w:rFonts w:ascii="Cambria" w:hAnsi="Cambria"/>
                <w:bCs/>
                <w:sz w:val="20"/>
                <w:szCs w:val="20"/>
                <w:lang w:val="es-CO"/>
              </w:rPr>
            </w:pPr>
            <w:r w:rsidRPr="00F73A11">
              <w:rPr>
                <w:rFonts w:ascii="Cambria" w:hAnsi="Cambria"/>
                <w:bCs/>
                <w:sz w:val="20"/>
                <w:szCs w:val="20"/>
                <w:lang w:val="es-CO"/>
              </w:rPr>
              <w:t>No, en los términos d</w:t>
            </w:r>
            <w:r>
              <w:rPr>
                <w:rFonts w:ascii="Cambria" w:hAnsi="Cambria"/>
                <w:bCs/>
                <w:sz w:val="20"/>
                <w:szCs w:val="20"/>
                <w:lang w:val="es-CO"/>
              </w:rPr>
              <w:t>e la Sección VI</w:t>
            </w:r>
          </w:p>
        </w:tc>
      </w:tr>
    </w:tbl>
    <w:p w14:paraId="2C34092D" w14:textId="77777777" w:rsidR="003239B8" w:rsidRPr="001D725D"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sidRPr="001D725D">
        <w:rPr>
          <w:rFonts w:asciiTheme="majorHAnsi" w:hAnsiTheme="majorHAnsi"/>
          <w:b/>
          <w:sz w:val="20"/>
          <w:szCs w:val="20"/>
          <w:lang w:val="es-UY"/>
        </w:rPr>
        <w:t xml:space="preserve">HECHOS ALEGADOS </w:t>
      </w:r>
    </w:p>
    <w:p w14:paraId="6350C150" w14:textId="3976D551" w:rsidR="008C5E2D" w:rsidRDefault="002B317E" w:rsidP="002B31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ab/>
      </w:r>
      <w:r w:rsidR="00FB4981">
        <w:rPr>
          <w:rFonts w:asciiTheme="majorHAnsi" w:hAnsiTheme="majorHAnsi"/>
          <w:sz w:val="20"/>
          <w:szCs w:val="20"/>
          <w:lang w:val="es-AR"/>
        </w:rPr>
        <w:t>1.</w:t>
      </w:r>
      <w:r w:rsidR="00FB4981">
        <w:rPr>
          <w:rFonts w:asciiTheme="majorHAnsi" w:hAnsiTheme="majorHAnsi"/>
          <w:sz w:val="20"/>
          <w:szCs w:val="20"/>
          <w:lang w:val="es-AR"/>
        </w:rPr>
        <w:tab/>
      </w:r>
      <w:r>
        <w:rPr>
          <w:rFonts w:asciiTheme="majorHAnsi" w:hAnsiTheme="majorHAnsi"/>
          <w:sz w:val="20"/>
          <w:szCs w:val="20"/>
          <w:lang w:val="es-AR"/>
        </w:rPr>
        <w:t xml:space="preserve">El peticionario denuncia la falta de reparación por parte del Estado colombiano </w:t>
      </w:r>
      <w:r w:rsidR="00FB4981">
        <w:rPr>
          <w:rFonts w:asciiTheme="majorHAnsi" w:hAnsiTheme="majorHAnsi"/>
          <w:sz w:val="20"/>
          <w:szCs w:val="20"/>
          <w:lang w:val="es-AR"/>
        </w:rPr>
        <w:t xml:space="preserve">por las heridas que sufrió durante un rescate ejecutado por el ejército nacional de un campamento </w:t>
      </w:r>
      <w:r w:rsidR="00285932">
        <w:rPr>
          <w:rFonts w:asciiTheme="majorHAnsi" w:hAnsiTheme="majorHAnsi"/>
          <w:sz w:val="20"/>
          <w:szCs w:val="20"/>
          <w:lang w:val="es-AR"/>
        </w:rPr>
        <w:t xml:space="preserve">guerrillero </w:t>
      </w:r>
      <w:r w:rsidR="00FB4981">
        <w:rPr>
          <w:rFonts w:asciiTheme="majorHAnsi" w:hAnsiTheme="majorHAnsi"/>
          <w:sz w:val="20"/>
          <w:szCs w:val="20"/>
          <w:lang w:val="es-AR"/>
        </w:rPr>
        <w:t xml:space="preserve">en </w:t>
      </w:r>
      <w:r w:rsidR="00285932">
        <w:rPr>
          <w:rFonts w:asciiTheme="majorHAnsi" w:hAnsiTheme="majorHAnsi"/>
          <w:sz w:val="20"/>
          <w:szCs w:val="20"/>
          <w:lang w:val="es-AR"/>
        </w:rPr>
        <w:t xml:space="preserve">el </w:t>
      </w:r>
      <w:r w:rsidR="00FB4981">
        <w:rPr>
          <w:rFonts w:asciiTheme="majorHAnsi" w:hAnsiTheme="majorHAnsi"/>
          <w:sz w:val="20"/>
          <w:szCs w:val="20"/>
          <w:lang w:val="es-AR"/>
        </w:rPr>
        <w:t>que estaba secuestrado.</w:t>
      </w:r>
    </w:p>
    <w:p w14:paraId="3130B079" w14:textId="68D4D71E" w:rsidR="002A0291" w:rsidRDefault="005D48D1" w:rsidP="002A029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sz w:val="20"/>
          <w:szCs w:val="20"/>
          <w:lang w:val="es-AR"/>
        </w:rPr>
        <w:t>2.</w:t>
      </w:r>
      <w:r>
        <w:rPr>
          <w:rFonts w:asciiTheme="majorHAnsi" w:hAnsiTheme="majorHAnsi"/>
          <w:sz w:val="20"/>
          <w:szCs w:val="20"/>
          <w:lang w:val="es-AR"/>
        </w:rPr>
        <w:tab/>
      </w:r>
      <w:r w:rsidR="00285932">
        <w:rPr>
          <w:rFonts w:asciiTheme="majorHAnsi" w:hAnsiTheme="majorHAnsi"/>
          <w:sz w:val="20"/>
          <w:szCs w:val="20"/>
          <w:lang w:val="es-AR"/>
        </w:rPr>
        <w:t xml:space="preserve">El peticionario relata que el </w:t>
      </w:r>
      <w:r w:rsidR="007816B5">
        <w:rPr>
          <w:rFonts w:asciiTheme="majorHAnsi" w:hAnsiTheme="majorHAnsi"/>
          <w:sz w:val="20"/>
          <w:szCs w:val="20"/>
          <w:lang w:val="es-AR"/>
        </w:rPr>
        <w:t>4 de octubre de 1999</w:t>
      </w:r>
      <w:r w:rsidR="00285932">
        <w:rPr>
          <w:rFonts w:asciiTheme="majorHAnsi" w:hAnsiTheme="majorHAnsi"/>
          <w:sz w:val="20"/>
          <w:szCs w:val="20"/>
          <w:lang w:val="es-AR"/>
        </w:rPr>
        <w:t xml:space="preserve"> </w:t>
      </w:r>
      <w:r w:rsidR="00AF3906">
        <w:rPr>
          <w:rFonts w:asciiTheme="majorHAnsi" w:hAnsiTheme="majorHAnsi"/>
          <w:sz w:val="20"/>
          <w:szCs w:val="20"/>
          <w:lang w:val="es-AR"/>
        </w:rPr>
        <w:t>fue secuestrado por el F</w:t>
      </w:r>
      <w:r w:rsidR="00AF3906" w:rsidRPr="00AF3906">
        <w:rPr>
          <w:rFonts w:asciiTheme="majorHAnsi" w:hAnsiTheme="majorHAnsi"/>
          <w:sz w:val="20"/>
          <w:szCs w:val="20"/>
          <w:lang w:val="es-AR"/>
        </w:rPr>
        <w:t>rente Ramón Gilberto Barbosa</w:t>
      </w:r>
      <w:r w:rsidR="00AF3906">
        <w:rPr>
          <w:rFonts w:asciiTheme="majorHAnsi" w:hAnsiTheme="majorHAnsi"/>
          <w:sz w:val="20"/>
          <w:szCs w:val="20"/>
          <w:lang w:val="es-AR"/>
        </w:rPr>
        <w:t xml:space="preserve"> </w:t>
      </w:r>
      <w:r w:rsidR="00BF1A8C">
        <w:rPr>
          <w:rFonts w:asciiTheme="majorHAnsi" w:hAnsiTheme="majorHAnsi"/>
          <w:sz w:val="20"/>
          <w:szCs w:val="20"/>
          <w:lang w:val="es-AR"/>
        </w:rPr>
        <w:t>del grupo delincuencial</w:t>
      </w:r>
      <w:r w:rsidR="00285932">
        <w:rPr>
          <w:rFonts w:asciiTheme="majorHAnsi" w:hAnsiTheme="majorHAnsi"/>
          <w:sz w:val="20"/>
          <w:szCs w:val="20"/>
          <w:lang w:val="es-AR"/>
        </w:rPr>
        <w:t xml:space="preserve"> </w:t>
      </w:r>
      <w:r w:rsidR="00BF1A8C">
        <w:rPr>
          <w:rFonts w:asciiTheme="majorHAnsi" w:hAnsiTheme="majorHAnsi"/>
          <w:sz w:val="20"/>
          <w:szCs w:val="20"/>
          <w:lang w:val="es-AR"/>
        </w:rPr>
        <w:t>“</w:t>
      </w:r>
      <w:r w:rsidR="00285932">
        <w:rPr>
          <w:rFonts w:asciiTheme="majorHAnsi" w:hAnsiTheme="majorHAnsi"/>
          <w:sz w:val="20"/>
          <w:szCs w:val="20"/>
          <w:lang w:val="es-AR"/>
        </w:rPr>
        <w:t>Ejército Popular de Liberación</w:t>
      </w:r>
      <w:r w:rsidR="00BF1A8C">
        <w:rPr>
          <w:rFonts w:asciiTheme="majorHAnsi" w:hAnsiTheme="majorHAnsi"/>
          <w:sz w:val="20"/>
          <w:szCs w:val="20"/>
          <w:lang w:val="es-AR"/>
        </w:rPr>
        <w:t>”</w:t>
      </w:r>
      <w:r w:rsidR="00285932">
        <w:rPr>
          <w:rFonts w:asciiTheme="majorHAnsi" w:hAnsiTheme="majorHAnsi"/>
          <w:sz w:val="20"/>
          <w:szCs w:val="20"/>
          <w:lang w:val="es-AR"/>
        </w:rPr>
        <w:t xml:space="preserve"> (en adelante “EPL”)</w:t>
      </w:r>
      <w:r w:rsidR="002A0291">
        <w:rPr>
          <w:rFonts w:asciiTheme="majorHAnsi" w:hAnsiTheme="majorHAnsi"/>
          <w:sz w:val="20"/>
          <w:szCs w:val="20"/>
          <w:lang w:val="es-AR"/>
        </w:rPr>
        <w:t xml:space="preserve"> </w:t>
      </w:r>
      <w:r w:rsidR="00FF515B">
        <w:rPr>
          <w:rFonts w:asciiTheme="majorHAnsi" w:hAnsiTheme="majorHAnsi"/>
          <w:sz w:val="20"/>
          <w:szCs w:val="20"/>
          <w:lang w:val="es-AR"/>
        </w:rPr>
        <w:t xml:space="preserve">cuando el </w:t>
      </w:r>
      <w:r w:rsidR="003D2DD6">
        <w:rPr>
          <w:rFonts w:asciiTheme="majorHAnsi" w:hAnsiTheme="majorHAnsi"/>
          <w:sz w:val="20"/>
          <w:szCs w:val="20"/>
          <w:lang w:val="es-AR"/>
        </w:rPr>
        <w:lastRenderedPageBreak/>
        <w:t>autobús</w:t>
      </w:r>
      <w:r w:rsidR="00AF3906">
        <w:rPr>
          <w:rFonts w:asciiTheme="majorHAnsi" w:hAnsiTheme="majorHAnsi"/>
          <w:sz w:val="20"/>
          <w:szCs w:val="20"/>
          <w:lang w:val="es-AR"/>
        </w:rPr>
        <w:t xml:space="preserve"> </w:t>
      </w:r>
      <w:r w:rsidR="00FF515B">
        <w:rPr>
          <w:rFonts w:asciiTheme="majorHAnsi" w:hAnsiTheme="majorHAnsi"/>
          <w:sz w:val="20"/>
          <w:szCs w:val="20"/>
          <w:lang w:val="es-AR"/>
        </w:rPr>
        <w:t xml:space="preserve">en el </w:t>
      </w:r>
      <w:r w:rsidR="00AF3906">
        <w:rPr>
          <w:rFonts w:asciiTheme="majorHAnsi" w:hAnsiTheme="majorHAnsi"/>
          <w:sz w:val="20"/>
          <w:szCs w:val="20"/>
          <w:lang w:val="es-AR"/>
        </w:rPr>
        <w:t xml:space="preserve">que </w:t>
      </w:r>
      <w:r w:rsidR="003D2DD6">
        <w:rPr>
          <w:rFonts w:asciiTheme="majorHAnsi" w:hAnsiTheme="majorHAnsi"/>
          <w:sz w:val="20"/>
          <w:szCs w:val="20"/>
          <w:lang w:val="es-AR"/>
        </w:rPr>
        <w:t xml:space="preserve">se </w:t>
      </w:r>
      <w:r w:rsidR="00FF515B">
        <w:rPr>
          <w:rFonts w:asciiTheme="majorHAnsi" w:hAnsiTheme="majorHAnsi"/>
          <w:sz w:val="20"/>
          <w:szCs w:val="20"/>
          <w:lang w:val="es-AR"/>
        </w:rPr>
        <w:t xml:space="preserve">transportaba </w:t>
      </w:r>
      <w:r w:rsidR="00B753E9">
        <w:rPr>
          <w:rFonts w:asciiTheme="majorHAnsi" w:hAnsiTheme="majorHAnsi"/>
          <w:sz w:val="20"/>
          <w:szCs w:val="20"/>
          <w:lang w:val="es-AR"/>
        </w:rPr>
        <w:t xml:space="preserve">fue interceptado </w:t>
      </w:r>
      <w:r w:rsidR="00FF515B">
        <w:rPr>
          <w:rFonts w:asciiTheme="majorHAnsi" w:hAnsiTheme="majorHAnsi"/>
          <w:sz w:val="20"/>
          <w:szCs w:val="20"/>
          <w:lang w:val="es-AR"/>
        </w:rPr>
        <w:t>hacia las 5:45 a.m. en una vereda a las afueras de Ocaña, departamento de Norte de Santander</w:t>
      </w:r>
      <w:r w:rsidR="00AF3906">
        <w:rPr>
          <w:rFonts w:asciiTheme="majorHAnsi" w:hAnsiTheme="majorHAnsi"/>
          <w:sz w:val="20"/>
          <w:szCs w:val="20"/>
          <w:lang w:val="es-AR"/>
        </w:rPr>
        <w:t>.</w:t>
      </w:r>
      <w:r w:rsidR="00F1344B">
        <w:rPr>
          <w:rFonts w:asciiTheme="majorHAnsi" w:hAnsiTheme="majorHAnsi"/>
          <w:sz w:val="20"/>
          <w:szCs w:val="20"/>
          <w:lang w:val="es-AR"/>
        </w:rPr>
        <w:t xml:space="preserve"> Narra que </w:t>
      </w:r>
      <w:r w:rsidR="00E57709">
        <w:rPr>
          <w:rFonts w:asciiTheme="majorHAnsi" w:hAnsiTheme="majorHAnsi"/>
          <w:sz w:val="20"/>
          <w:szCs w:val="20"/>
          <w:lang w:val="es-AR"/>
        </w:rPr>
        <w:t>el EPL había</w:t>
      </w:r>
      <w:r w:rsidR="00F1344B">
        <w:rPr>
          <w:rFonts w:asciiTheme="majorHAnsi" w:hAnsiTheme="majorHAnsi"/>
          <w:sz w:val="20"/>
          <w:szCs w:val="20"/>
          <w:lang w:val="es-AR"/>
        </w:rPr>
        <w:t xml:space="preserve"> dispuesto un retén </w:t>
      </w:r>
      <w:r w:rsidR="0079499F">
        <w:rPr>
          <w:rFonts w:asciiTheme="majorHAnsi" w:hAnsiTheme="majorHAnsi"/>
          <w:sz w:val="20"/>
          <w:szCs w:val="20"/>
          <w:lang w:val="es-AR"/>
        </w:rPr>
        <w:t>que bloqueaba</w:t>
      </w:r>
      <w:r w:rsidR="00F1344B">
        <w:rPr>
          <w:rFonts w:asciiTheme="majorHAnsi" w:hAnsiTheme="majorHAnsi"/>
          <w:sz w:val="20"/>
          <w:szCs w:val="20"/>
          <w:lang w:val="es-AR"/>
        </w:rPr>
        <w:t xml:space="preserve"> la ruta</w:t>
      </w:r>
      <w:r w:rsidR="00E57709">
        <w:rPr>
          <w:rFonts w:asciiTheme="majorHAnsi" w:hAnsiTheme="majorHAnsi"/>
          <w:sz w:val="20"/>
          <w:szCs w:val="20"/>
          <w:lang w:val="es-AR"/>
        </w:rPr>
        <w:t xml:space="preserve"> del autobús</w:t>
      </w:r>
      <w:r w:rsidR="00B93A2D">
        <w:rPr>
          <w:rFonts w:asciiTheme="majorHAnsi" w:hAnsiTheme="majorHAnsi"/>
          <w:sz w:val="20"/>
          <w:szCs w:val="20"/>
          <w:lang w:val="es-AR"/>
        </w:rPr>
        <w:t xml:space="preserve"> que se dirigía a la Universidad Francisco de Paula Santander</w:t>
      </w:r>
      <w:r w:rsidR="00DB7DF7">
        <w:rPr>
          <w:rFonts w:asciiTheme="majorHAnsi" w:hAnsiTheme="majorHAnsi"/>
          <w:sz w:val="20"/>
          <w:szCs w:val="20"/>
          <w:lang w:val="es-AR"/>
        </w:rPr>
        <w:t>, donde el peticionario estudiaba Tecnología en Producción Agropecuaria</w:t>
      </w:r>
      <w:r w:rsidR="00B753E9">
        <w:rPr>
          <w:rFonts w:asciiTheme="majorHAnsi" w:hAnsiTheme="majorHAnsi"/>
          <w:sz w:val="20"/>
          <w:szCs w:val="20"/>
          <w:lang w:val="es-AR"/>
        </w:rPr>
        <w:t>.</w:t>
      </w:r>
      <w:r w:rsidR="00E57709">
        <w:rPr>
          <w:rFonts w:asciiTheme="majorHAnsi" w:hAnsiTheme="majorHAnsi"/>
          <w:sz w:val="20"/>
          <w:szCs w:val="20"/>
          <w:lang w:val="es-AR"/>
        </w:rPr>
        <w:t xml:space="preserve"> </w:t>
      </w:r>
      <w:r w:rsidR="00EB0BCD">
        <w:rPr>
          <w:rFonts w:asciiTheme="majorHAnsi" w:hAnsiTheme="majorHAnsi"/>
          <w:sz w:val="20"/>
          <w:szCs w:val="20"/>
          <w:lang w:val="es-AR"/>
        </w:rPr>
        <w:t xml:space="preserve">La guerrilla </w:t>
      </w:r>
      <w:r w:rsidR="00E57709">
        <w:rPr>
          <w:rFonts w:asciiTheme="majorHAnsi" w:hAnsiTheme="majorHAnsi"/>
          <w:sz w:val="20"/>
          <w:szCs w:val="20"/>
          <w:lang w:val="es-AR"/>
        </w:rPr>
        <w:t>det</w:t>
      </w:r>
      <w:r w:rsidR="00EB0BCD">
        <w:rPr>
          <w:rFonts w:asciiTheme="majorHAnsi" w:hAnsiTheme="majorHAnsi"/>
          <w:sz w:val="20"/>
          <w:szCs w:val="20"/>
          <w:lang w:val="es-AR"/>
        </w:rPr>
        <w:t>uvo el bus</w:t>
      </w:r>
      <w:r w:rsidR="00E57709">
        <w:rPr>
          <w:rFonts w:asciiTheme="majorHAnsi" w:hAnsiTheme="majorHAnsi"/>
          <w:sz w:val="20"/>
          <w:szCs w:val="20"/>
          <w:lang w:val="es-AR"/>
        </w:rPr>
        <w:t xml:space="preserve"> y </w:t>
      </w:r>
      <w:r w:rsidR="00EB0BCD">
        <w:rPr>
          <w:rFonts w:asciiTheme="majorHAnsi" w:hAnsiTheme="majorHAnsi"/>
          <w:sz w:val="20"/>
          <w:szCs w:val="20"/>
          <w:lang w:val="es-AR"/>
        </w:rPr>
        <w:t xml:space="preserve">coaccionó a </w:t>
      </w:r>
      <w:r w:rsidR="00E57709">
        <w:rPr>
          <w:rFonts w:asciiTheme="majorHAnsi" w:hAnsiTheme="majorHAnsi"/>
          <w:sz w:val="20"/>
          <w:szCs w:val="20"/>
          <w:lang w:val="es-AR"/>
        </w:rPr>
        <w:t>los pasajeros a descender de éste y subirse en varios vehículos</w:t>
      </w:r>
      <w:r w:rsidR="000C3019">
        <w:rPr>
          <w:rFonts w:asciiTheme="majorHAnsi" w:hAnsiTheme="majorHAnsi"/>
          <w:sz w:val="20"/>
          <w:szCs w:val="20"/>
          <w:lang w:val="es-AR"/>
        </w:rPr>
        <w:t xml:space="preserve"> dispuestos en el retén</w:t>
      </w:r>
      <w:r w:rsidR="00E57709">
        <w:rPr>
          <w:rFonts w:asciiTheme="majorHAnsi" w:hAnsiTheme="majorHAnsi"/>
          <w:sz w:val="20"/>
          <w:szCs w:val="20"/>
          <w:lang w:val="es-AR"/>
        </w:rPr>
        <w:t xml:space="preserve">. </w:t>
      </w:r>
      <w:r w:rsidR="00E24BE8">
        <w:rPr>
          <w:rFonts w:asciiTheme="majorHAnsi" w:hAnsiTheme="majorHAnsi"/>
          <w:sz w:val="20"/>
          <w:szCs w:val="20"/>
          <w:lang w:val="es-AR"/>
        </w:rPr>
        <w:t xml:space="preserve">El peticionario refiere que </w:t>
      </w:r>
      <w:r w:rsidR="005B6AAD">
        <w:rPr>
          <w:rFonts w:asciiTheme="majorHAnsi" w:hAnsiTheme="majorHAnsi"/>
          <w:sz w:val="20"/>
          <w:szCs w:val="20"/>
          <w:lang w:val="es-AR"/>
        </w:rPr>
        <w:t xml:space="preserve">viajó con otros cinco estudiantes y cuatro guerrilleros en un carro hasta una vía </w:t>
      </w:r>
      <w:r w:rsidR="00C36E69">
        <w:rPr>
          <w:rFonts w:asciiTheme="majorHAnsi" w:hAnsiTheme="majorHAnsi"/>
          <w:sz w:val="20"/>
          <w:szCs w:val="20"/>
          <w:lang w:val="es-AR"/>
        </w:rPr>
        <w:t xml:space="preserve">en la </w:t>
      </w:r>
      <w:r w:rsidR="005B6AAD">
        <w:rPr>
          <w:rFonts w:asciiTheme="majorHAnsi" w:hAnsiTheme="majorHAnsi"/>
          <w:sz w:val="20"/>
          <w:szCs w:val="20"/>
          <w:lang w:val="es-AR"/>
        </w:rPr>
        <w:t xml:space="preserve">que </w:t>
      </w:r>
      <w:r w:rsidR="00C36E69">
        <w:rPr>
          <w:rFonts w:asciiTheme="majorHAnsi" w:hAnsiTheme="majorHAnsi"/>
          <w:sz w:val="20"/>
          <w:szCs w:val="20"/>
          <w:lang w:val="es-AR"/>
        </w:rPr>
        <w:t xml:space="preserve">había un </w:t>
      </w:r>
      <w:r w:rsidR="005B6AAD">
        <w:rPr>
          <w:rFonts w:asciiTheme="majorHAnsi" w:hAnsiTheme="majorHAnsi"/>
          <w:sz w:val="20"/>
          <w:szCs w:val="20"/>
          <w:lang w:val="es-AR"/>
        </w:rPr>
        <w:t>derrumb</w:t>
      </w:r>
      <w:r w:rsidR="00C36E69">
        <w:rPr>
          <w:rFonts w:asciiTheme="majorHAnsi" w:hAnsiTheme="majorHAnsi"/>
          <w:sz w:val="20"/>
          <w:szCs w:val="20"/>
          <w:lang w:val="es-AR"/>
        </w:rPr>
        <w:t>e</w:t>
      </w:r>
      <w:r w:rsidR="005B6AAD">
        <w:rPr>
          <w:rFonts w:asciiTheme="majorHAnsi" w:hAnsiTheme="majorHAnsi"/>
          <w:sz w:val="20"/>
          <w:szCs w:val="20"/>
          <w:lang w:val="es-AR"/>
        </w:rPr>
        <w:t>, desde donde caminaron por dos horas con otros once secuestrados y ocho guerrilleros a un lugar denominado Casa Verde.</w:t>
      </w:r>
    </w:p>
    <w:p w14:paraId="46B4DDAB" w14:textId="713E04DE" w:rsidR="008932E5" w:rsidRDefault="00B87D53" w:rsidP="008932E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sz w:val="20"/>
          <w:szCs w:val="20"/>
          <w:lang w:val="es-AR"/>
        </w:rPr>
        <w:t>3.</w:t>
      </w:r>
      <w:r>
        <w:rPr>
          <w:rFonts w:asciiTheme="majorHAnsi" w:hAnsiTheme="majorHAnsi"/>
          <w:sz w:val="20"/>
          <w:szCs w:val="20"/>
          <w:lang w:val="es-AR"/>
        </w:rPr>
        <w:tab/>
      </w:r>
      <w:r w:rsidR="00F43E91">
        <w:rPr>
          <w:rFonts w:asciiTheme="majorHAnsi" w:hAnsiTheme="majorHAnsi"/>
          <w:sz w:val="20"/>
          <w:szCs w:val="20"/>
          <w:lang w:val="es-AR"/>
        </w:rPr>
        <w:t xml:space="preserve">El peticionario señala </w:t>
      </w:r>
      <w:r w:rsidR="0023758A">
        <w:rPr>
          <w:rFonts w:asciiTheme="majorHAnsi" w:hAnsiTheme="majorHAnsi"/>
          <w:sz w:val="20"/>
          <w:szCs w:val="20"/>
          <w:lang w:val="es-AR"/>
        </w:rPr>
        <w:t>que</w:t>
      </w:r>
      <w:r w:rsidR="00F43E91">
        <w:rPr>
          <w:rFonts w:asciiTheme="majorHAnsi" w:hAnsiTheme="majorHAnsi"/>
          <w:sz w:val="20"/>
          <w:szCs w:val="20"/>
          <w:lang w:val="es-AR"/>
        </w:rPr>
        <w:t xml:space="preserve"> a su llegada los </w:t>
      </w:r>
      <w:r w:rsidR="009A2567">
        <w:rPr>
          <w:rFonts w:asciiTheme="majorHAnsi" w:hAnsiTheme="majorHAnsi"/>
          <w:sz w:val="20"/>
          <w:szCs w:val="20"/>
          <w:lang w:val="es-AR"/>
        </w:rPr>
        <w:t>secuestradores</w:t>
      </w:r>
      <w:r w:rsidR="00F43E91">
        <w:rPr>
          <w:rFonts w:asciiTheme="majorHAnsi" w:hAnsiTheme="majorHAnsi"/>
          <w:sz w:val="20"/>
          <w:szCs w:val="20"/>
          <w:lang w:val="es-AR"/>
        </w:rPr>
        <w:t xml:space="preserve"> le informaron que</w:t>
      </w:r>
      <w:r w:rsidR="003248BF">
        <w:rPr>
          <w:rFonts w:asciiTheme="majorHAnsi" w:hAnsiTheme="majorHAnsi"/>
          <w:sz w:val="20"/>
          <w:szCs w:val="20"/>
          <w:lang w:val="es-AR"/>
        </w:rPr>
        <w:t xml:space="preserve"> habían recibido la noticia por su sistema de radiocomunicación </w:t>
      </w:r>
      <w:r w:rsidR="00F43E91">
        <w:rPr>
          <w:rFonts w:asciiTheme="majorHAnsi" w:hAnsiTheme="majorHAnsi"/>
          <w:sz w:val="20"/>
          <w:szCs w:val="20"/>
          <w:lang w:val="es-AR"/>
        </w:rPr>
        <w:t>de que el ejército y la policía se disponían a realizar una operación de rescate</w:t>
      </w:r>
      <w:r w:rsidR="003248BF">
        <w:rPr>
          <w:rFonts w:asciiTheme="majorHAnsi" w:hAnsiTheme="majorHAnsi"/>
          <w:sz w:val="20"/>
          <w:szCs w:val="20"/>
          <w:lang w:val="es-AR"/>
        </w:rPr>
        <w:t>.</w:t>
      </w:r>
      <w:r w:rsidR="00F43E91">
        <w:rPr>
          <w:rFonts w:asciiTheme="majorHAnsi" w:hAnsiTheme="majorHAnsi"/>
          <w:sz w:val="20"/>
          <w:szCs w:val="20"/>
          <w:lang w:val="es-AR"/>
        </w:rPr>
        <w:t xml:space="preserve"> </w:t>
      </w:r>
      <w:r w:rsidR="003248BF">
        <w:rPr>
          <w:rFonts w:asciiTheme="majorHAnsi" w:hAnsiTheme="majorHAnsi"/>
          <w:sz w:val="20"/>
          <w:szCs w:val="20"/>
          <w:lang w:val="es-AR"/>
        </w:rPr>
        <w:t>F</w:t>
      </w:r>
      <w:r w:rsidR="00F43E91">
        <w:rPr>
          <w:rFonts w:asciiTheme="majorHAnsi" w:hAnsiTheme="majorHAnsi"/>
          <w:sz w:val="20"/>
          <w:szCs w:val="20"/>
          <w:lang w:val="es-AR"/>
        </w:rPr>
        <w:t xml:space="preserve">rente a </w:t>
      </w:r>
      <w:r w:rsidR="003248BF">
        <w:rPr>
          <w:rFonts w:asciiTheme="majorHAnsi" w:hAnsiTheme="majorHAnsi"/>
          <w:sz w:val="20"/>
          <w:szCs w:val="20"/>
          <w:lang w:val="es-AR"/>
        </w:rPr>
        <w:t>esto</w:t>
      </w:r>
      <w:r w:rsidR="00F43E91">
        <w:rPr>
          <w:rFonts w:asciiTheme="majorHAnsi" w:hAnsiTheme="majorHAnsi"/>
          <w:sz w:val="20"/>
          <w:szCs w:val="20"/>
          <w:lang w:val="es-AR"/>
        </w:rPr>
        <w:t xml:space="preserve">, </w:t>
      </w:r>
      <w:r w:rsidR="003248BF">
        <w:rPr>
          <w:rFonts w:asciiTheme="majorHAnsi" w:hAnsiTheme="majorHAnsi"/>
          <w:sz w:val="20"/>
          <w:szCs w:val="20"/>
          <w:lang w:val="es-AR"/>
        </w:rPr>
        <w:t xml:space="preserve">los guerrilleros le </w:t>
      </w:r>
      <w:r w:rsidR="00992401">
        <w:rPr>
          <w:rFonts w:asciiTheme="majorHAnsi" w:hAnsiTheme="majorHAnsi"/>
          <w:sz w:val="20"/>
          <w:szCs w:val="20"/>
          <w:lang w:val="es-AR"/>
        </w:rPr>
        <w:t>advirtieron</w:t>
      </w:r>
      <w:r w:rsidR="0023758A">
        <w:rPr>
          <w:rFonts w:asciiTheme="majorHAnsi" w:hAnsiTheme="majorHAnsi"/>
          <w:sz w:val="20"/>
          <w:szCs w:val="20"/>
          <w:lang w:val="es-AR"/>
        </w:rPr>
        <w:t xml:space="preserve"> que los secuestrados </w:t>
      </w:r>
      <w:r w:rsidR="00F43E91">
        <w:rPr>
          <w:rFonts w:asciiTheme="majorHAnsi" w:hAnsiTheme="majorHAnsi"/>
          <w:sz w:val="20"/>
          <w:szCs w:val="20"/>
          <w:lang w:val="es-AR"/>
        </w:rPr>
        <w:t>sería</w:t>
      </w:r>
      <w:r w:rsidR="0023758A">
        <w:rPr>
          <w:rFonts w:asciiTheme="majorHAnsi" w:hAnsiTheme="majorHAnsi"/>
          <w:sz w:val="20"/>
          <w:szCs w:val="20"/>
          <w:lang w:val="es-AR"/>
        </w:rPr>
        <w:t>n</w:t>
      </w:r>
      <w:r w:rsidR="00F43E91">
        <w:rPr>
          <w:rFonts w:asciiTheme="majorHAnsi" w:hAnsiTheme="majorHAnsi"/>
          <w:sz w:val="20"/>
          <w:szCs w:val="20"/>
          <w:lang w:val="es-AR"/>
        </w:rPr>
        <w:t xml:space="preserve"> ejecutados</w:t>
      </w:r>
      <w:r w:rsidR="0023758A">
        <w:rPr>
          <w:rFonts w:asciiTheme="majorHAnsi" w:hAnsiTheme="majorHAnsi"/>
          <w:sz w:val="20"/>
          <w:szCs w:val="20"/>
          <w:lang w:val="es-AR"/>
        </w:rPr>
        <w:t xml:space="preserve"> </w:t>
      </w:r>
      <w:r w:rsidR="00992401">
        <w:rPr>
          <w:rFonts w:asciiTheme="majorHAnsi" w:hAnsiTheme="majorHAnsi"/>
          <w:sz w:val="20"/>
          <w:szCs w:val="20"/>
          <w:lang w:val="es-AR"/>
        </w:rPr>
        <w:t>antes que permitir</w:t>
      </w:r>
      <w:r w:rsidR="0023758A">
        <w:rPr>
          <w:rFonts w:asciiTheme="majorHAnsi" w:hAnsiTheme="majorHAnsi"/>
          <w:sz w:val="20"/>
          <w:szCs w:val="20"/>
          <w:lang w:val="es-AR"/>
        </w:rPr>
        <w:t xml:space="preserve"> el rescate. </w:t>
      </w:r>
      <w:r w:rsidR="009A2567">
        <w:rPr>
          <w:rFonts w:asciiTheme="majorHAnsi" w:hAnsiTheme="majorHAnsi"/>
          <w:sz w:val="20"/>
          <w:szCs w:val="20"/>
          <w:lang w:val="es-AR"/>
        </w:rPr>
        <w:t>U</w:t>
      </w:r>
      <w:r w:rsidR="0023758A">
        <w:rPr>
          <w:rFonts w:asciiTheme="majorHAnsi" w:hAnsiTheme="majorHAnsi"/>
          <w:sz w:val="20"/>
          <w:szCs w:val="20"/>
          <w:lang w:val="es-AR"/>
        </w:rPr>
        <w:t xml:space="preserve">nos veinte minutos después llegó el ejército y la policía, </w:t>
      </w:r>
      <w:r w:rsidR="00411648">
        <w:rPr>
          <w:rFonts w:asciiTheme="majorHAnsi" w:hAnsiTheme="majorHAnsi"/>
          <w:sz w:val="20"/>
          <w:szCs w:val="20"/>
          <w:lang w:val="es-AR"/>
        </w:rPr>
        <w:t xml:space="preserve">por </w:t>
      </w:r>
      <w:r w:rsidR="0023758A">
        <w:rPr>
          <w:rFonts w:asciiTheme="majorHAnsi" w:hAnsiTheme="majorHAnsi"/>
          <w:sz w:val="20"/>
          <w:szCs w:val="20"/>
          <w:lang w:val="es-AR"/>
        </w:rPr>
        <w:t xml:space="preserve">lo </w:t>
      </w:r>
      <w:r w:rsidR="00411648">
        <w:rPr>
          <w:rFonts w:asciiTheme="majorHAnsi" w:hAnsiTheme="majorHAnsi"/>
          <w:sz w:val="20"/>
          <w:szCs w:val="20"/>
          <w:lang w:val="es-AR"/>
        </w:rPr>
        <w:t>que</w:t>
      </w:r>
      <w:r w:rsidR="0023758A">
        <w:rPr>
          <w:rFonts w:asciiTheme="majorHAnsi" w:hAnsiTheme="majorHAnsi"/>
          <w:sz w:val="20"/>
          <w:szCs w:val="20"/>
          <w:lang w:val="es-AR"/>
        </w:rPr>
        <w:t xml:space="preserve"> los guerrilleros abandonaron el lugar, y debido a disparos indiscriminados presuntamente provenientes de la policía y del ejército, el peticionario y una compañera de estudios quedaron atrapados en el fuego cruzado. El peticionario habría recibido </w:t>
      </w:r>
      <w:r w:rsidR="00863F51">
        <w:rPr>
          <w:rFonts w:asciiTheme="majorHAnsi" w:hAnsiTheme="majorHAnsi"/>
          <w:sz w:val="20"/>
          <w:szCs w:val="20"/>
          <w:lang w:val="es-AR"/>
        </w:rPr>
        <w:t>siete</w:t>
      </w:r>
      <w:r w:rsidR="0023758A">
        <w:rPr>
          <w:rFonts w:asciiTheme="majorHAnsi" w:hAnsiTheme="majorHAnsi"/>
          <w:sz w:val="20"/>
          <w:szCs w:val="20"/>
          <w:lang w:val="es-AR"/>
        </w:rPr>
        <w:t xml:space="preserve"> impactos de bala</w:t>
      </w:r>
      <w:r w:rsidR="00863F51">
        <w:rPr>
          <w:rFonts w:asciiTheme="majorHAnsi" w:hAnsiTheme="majorHAnsi"/>
          <w:sz w:val="20"/>
          <w:szCs w:val="20"/>
          <w:lang w:val="es-AR"/>
        </w:rPr>
        <w:t>, tres de ellos se habrían alojado en su cuerpo</w:t>
      </w:r>
      <w:r w:rsidR="0023758A">
        <w:rPr>
          <w:rFonts w:asciiTheme="majorHAnsi" w:hAnsiTheme="majorHAnsi"/>
          <w:sz w:val="20"/>
          <w:szCs w:val="20"/>
          <w:lang w:val="es-AR"/>
        </w:rPr>
        <w:t xml:space="preserve">. </w:t>
      </w:r>
      <w:r w:rsidR="009D7385">
        <w:rPr>
          <w:rFonts w:asciiTheme="majorHAnsi" w:hAnsiTheme="majorHAnsi"/>
          <w:sz w:val="20"/>
          <w:szCs w:val="20"/>
          <w:lang w:val="es-AR"/>
        </w:rPr>
        <w:t>Relata que a</w:t>
      </w:r>
      <w:r w:rsidR="0023758A">
        <w:rPr>
          <w:rFonts w:asciiTheme="majorHAnsi" w:hAnsiTheme="majorHAnsi"/>
          <w:sz w:val="20"/>
          <w:szCs w:val="20"/>
          <w:lang w:val="es-AR"/>
        </w:rPr>
        <w:t>llí</w:t>
      </w:r>
      <w:r w:rsidR="009D7385">
        <w:rPr>
          <w:rFonts w:asciiTheme="majorHAnsi" w:hAnsiTheme="majorHAnsi"/>
          <w:sz w:val="20"/>
          <w:szCs w:val="20"/>
          <w:lang w:val="es-AR"/>
        </w:rPr>
        <w:t xml:space="preserve"> fueron vistos por un oficial de policía, quien les habría indagado si eran guerrilleros “</w:t>
      </w:r>
      <w:r w:rsidR="009D7385" w:rsidRPr="009D7385">
        <w:rPr>
          <w:rFonts w:asciiTheme="majorHAnsi" w:hAnsiTheme="majorHAnsi"/>
          <w:i/>
          <w:iCs/>
          <w:sz w:val="20"/>
          <w:szCs w:val="20"/>
          <w:lang w:val="es-AR"/>
        </w:rPr>
        <w:t>para rematarlos</w:t>
      </w:r>
      <w:r w:rsidR="009D7385">
        <w:rPr>
          <w:rFonts w:asciiTheme="majorHAnsi" w:hAnsiTheme="majorHAnsi"/>
          <w:sz w:val="20"/>
          <w:szCs w:val="20"/>
          <w:lang w:val="es-AR"/>
        </w:rPr>
        <w:t>”</w:t>
      </w:r>
      <w:r w:rsidR="009A2567">
        <w:rPr>
          <w:rFonts w:asciiTheme="majorHAnsi" w:hAnsiTheme="majorHAnsi"/>
          <w:sz w:val="20"/>
          <w:szCs w:val="20"/>
          <w:lang w:val="es-AR"/>
        </w:rPr>
        <w:t>;</w:t>
      </w:r>
      <w:r w:rsidR="00A81976">
        <w:rPr>
          <w:rFonts w:asciiTheme="majorHAnsi" w:hAnsiTheme="majorHAnsi"/>
          <w:sz w:val="20"/>
          <w:szCs w:val="20"/>
          <w:lang w:val="es-AR"/>
        </w:rPr>
        <w:t xml:space="preserve"> y luego un </w:t>
      </w:r>
      <w:r w:rsidR="00B46552">
        <w:rPr>
          <w:rFonts w:asciiTheme="majorHAnsi" w:hAnsiTheme="majorHAnsi"/>
          <w:sz w:val="20"/>
          <w:szCs w:val="20"/>
          <w:lang w:val="es-AR"/>
        </w:rPr>
        <w:t xml:space="preserve">agente </w:t>
      </w:r>
      <w:r w:rsidR="00A81976">
        <w:rPr>
          <w:rFonts w:asciiTheme="majorHAnsi" w:hAnsiTheme="majorHAnsi"/>
          <w:sz w:val="20"/>
          <w:szCs w:val="20"/>
          <w:lang w:val="es-AR"/>
        </w:rPr>
        <w:t>del ejército los habría asistido para salir de la zona.</w:t>
      </w:r>
      <w:r w:rsidR="008932E5">
        <w:rPr>
          <w:rFonts w:asciiTheme="majorHAnsi" w:hAnsiTheme="majorHAnsi"/>
          <w:sz w:val="20"/>
          <w:szCs w:val="20"/>
          <w:lang w:val="es-AR"/>
        </w:rPr>
        <w:t xml:space="preserve"> Dos militares habrían improvisado una camilla para llevar al peticionario a un lugar donde llegaría un helicóptero </w:t>
      </w:r>
      <w:r w:rsidR="004A22B6">
        <w:rPr>
          <w:rFonts w:asciiTheme="majorHAnsi" w:hAnsiTheme="majorHAnsi"/>
          <w:sz w:val="20"/>
          <w:szCs w:val="20"/>
          <w:lang w:val="es-AR"/>
        </w:rPr>
        <w:t xml:space="preserve">después de </w:t>
      </w:r>
      <w:r w:rsidR="008053A3">
        <w:rPr>
          <w:rFonts w:asciiTheme="majorHAnsi" w:hAnsiTheme="majorHAnsi"/>
          <w:sz w:val="20"/>
          <w:szCs w:val="20"/>
          <w:lang w:val="es-AR"/>
        </w:rPr>
        <w:t xml:space="preserve">cuarenta y cinco minutos </w:t>
      </w:r>
      <w:r w:rsidR="008932E5">
        <w:rPr>
          <w:rFonts w:asciiTheme="majorHAnsi" w:hAnsiTheme="majorHAnsi"/>
          <w:sz w:val="20"/>
          <w:szCs w:val="20"/>
          <w:lang w:val="es-AR"/>
        </w:rPr>
        <w:t xml:space="preserve">que lo conduciría al hospital de Ocaña. </w:t>
      </w:r>
      <w:r w:rsidR="00810736">
        <w:rPr>
          <w:rFonts w:asciiTheme="majorHAnsi" w:hAnsiTheme="majorHAnsi"/>
          <w:sz w:val="20"/>
          <w:szCs w:val="20"/>
          <w:lang w:val="es-AR"/>
        </w:rPr>
        <w:t>El peticionario enfatiza que no había personal que brindara primeros auxilios en el operativo militar de rescate.</w:t>
      </w:r>
    </w:p>
    <w:p w14:paraId="4A0B1986" w14:textId="077FD788" w:rsidR="00810736" w:rsidRDefault="00810736" w:rsidP="008932E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sz w:val="20"/>
          <w:szCs w:val="20"/>
          <w:lang w:val="es-AR"/>
        </w:rPr>
        <w:t>4.</w:t>
      </w:r>
      <w:r>
        <w:rPr>
          <w:rFonts w:asciiTheme="majorHAnsi" w:hAnsiTheme="majorHAnsi"/>
          <w:sz w:val="20"/>
          <w:szCs w:val="20"/>
          <w:lang w:val="es-AR"/>
        </w:rPr>
        <w:tab/>
        <w:t xml:space="preserve">Por último, el peticionario manifiesta que </w:t>
      </w:r>
      <w:r w:rsidR="003B0A84">
        <w:rPr>
          <w:rFonts w:asciiTheme="majorHAnsi" w:hAnsiTheme="majorHAnsi"/>
          <w:sz w:val="20"/>
          <w:szCs w:val="20"/>
          <w:lang w:val="es-AR"/>
        </w:rPr>
        <w:t>actualmente padece</w:t>
      </w:r>
      <w:r>
        <w:rPr>
          <w:rFonts w:asciiTheme="majorHAnsi" w:hAnsiTheme="majorHAnsi"/>
          <w:sz w:val="20"/>
          <w:szCs w:val="20"/>
          <w:lang w:val="es-AR"/>
        </w:rPr>
        <w:t xml:space="preserve"> graves </w:t>
      </w:r>
      <w:r w:rsidR="003B0A84">
        <w:rPr>
          <w:rFonts w:asciiTheme="majorHAnsi" w:hAnsiTheme="majorHAnsi"/>
          <w:sz w:val="20"/>
          <w:szCs w:val="20"/>
          <w:lang w:val="es-AR"/>
        </w:rPr>
        <w:t xml:space="preserve">secuelas </w:t>
      </w:r>
      <w:r>
        <w:rPr>
          <w:rFonts w:asciiTheme="majorHAnsi" w:hAnsiTheme="majorHAnsi"/>
          <w:sz w:val="20"/>
          <w:szCs w:val="20"/>
          <w:lang w:val="es-AR"/>
        </w:rPr>
        <w:t xml:space="preserve">de salud a raíz de las heridas que bala que le impiden trabajar. </w:t>
      </w:r>
      <w:r w:rsidR="0009427E">
        <w:rPr>
          <w:rFonts w:asciiTheme="majorHAnsi" w:hAnsiTheme="majorHAnsi"/>
          <w:sz w:val="20"/>
          <w:szCs w:val="20"/>
          <w:lang w:val="es-AR"/>
        </w:rPr>
        <w:t xml:space="preserve">Aduce que fue abandonado por el Estado, </w:t>
      </w:r>
      <w:r w:rsidR="003B0A84">
        <w:rPr>
          <w:rFonts w:asciiTheme="majorHAnsi" w:hAnsiTheme="majorHAnsi"/>
          <w:sz w:val="20"/>
          <w:szCs w:val="20"/>
          <w:lang w:val="es-AR"/>
        </w:rPr>
        <w:t xml:space="preserve">porque nunca </w:t>
      </w:r>
      <w:r w:rsidR="005D06D3">
        <w:rPr>
          <w:rFonts w:asciiTheme="majorHAnsi" w:hAnsiTheme="majorHAnsi"/>
          <w:sz w:val="20"/>
          <w:szCs w:val="20"/>
          <w:lang w:val="es-AR"/>
        </w:rPr>
        <w:t>obtuvo</w:t>
      </w:r>
      <w:r w:rsidR="003B0A84">
        <w:rPr>
          <w:rFonts w:asciiTheme="majorHAnsi" w:hAnsiTheme="majorHAnsi"/>
          <w:sz w:val="20"/>
          <w:szCs w:val="20"/>
          <w:lang w:val="es-AR"/>
        </w:rPr>
        <w:t xml:space="preserve"> </w:t>
      </w:r>
      <w:r w:rsidR="0009427E">
        <w:rPr>
          <w:rFonts w:asciiTheme="majorHAnsi" w:hAnsiTheme="majorHAnsi"/>
          <w:sz w:val="20"/>
          <w:szCs w:val="20"/>
          <w:lang w:val="es-AR"/>
        </w:rPr>
        <w:t>una indemnización por las heridas y las secuelas producidas en el operativo de rescate.</w:t>
      </w:r>
      <w:r w:rsidR="002757FB">
        <w:rPr>
          <w:rFonts w:asciiTheme="majorHAnsi" w:hAnsiTheme="majorHAnsi"/>
          <w:sz w:val="20"/>
          <w:szCs w:val="20"/>
          <w:lang w:val="es-AR"/>
        </w:rPr>
        <w:t xml:space="preserve"> Además, </w:t>
      </w:r>
      <w:r w:rsidR="0064439C">
        <w:rPr>
          <w:rFonts w:asciiTheme="majorHAnsi" w:hAnsiTheme="majorHAnsi"/>
          <w:sz w:val="20"/>
          <w:szCs w:val="20"/>
          <w:lang w:val="es-AR"/>
        </w:rPr>
        <w:t xml:space="preserve">afirma </w:t>
      </w:r>
      <w:r w:rsidR="002757FB">
        <w:rPr>
          <w:rFonts w:asciiTheme="majorHAnsi" w:hAnsiTheme="majorHAnsi"/>
          <w:sz w:val="20"/>
          <w:szCs w:val="20"/>
          <w:lang w:val="es-AR"/>
        </w:rPr>
        <w:t>que recibió amenazas de muerte por grupos paramilitares a raíz de su presencia en el campamento guerrillero, que lo obligaron a él y a su familia a abandonar Ocaña. El peticionario refiere que instauró una demanda de reparación directa contra el Estado a fin de obtener una indemnización por los daños causados</w:t>
      </w:r>
      <w:r w:rsidR="001C2528">
        <w:rPr>
          <w:rFonts w:asciiTheme="majorHAnsi" w:hAnsiTheme="majorHAnsi"/>
          <w:sz w:val="20"/>
          <w:szCs w:val="20"/>
          <w:lang w:val="es-AR"/>
        </w:rPr>
        <w:t>, pero ésta fue denegada porque no se comprobó si fue el ejército el que produjo los disparos que le causaron las heridas</w:t>
      </w:r>
      <w:r w:rsidR="002757FB">
        <w:rPr>
          <w:rFonts w:asciiTheme="majorHAnsi" w:hAnsiTheme="majorHAnsi"/>
          <w:sz w:val="20"/>
          <w:szCs w:val="20"/>
          <w:lang w:val="es-AR"/>
        </w:rPr>
        <w:t>.</w:t>
      </w:r>
    </w:p>
    <w:p w14:paraId="653DCA41" w14:textId="55205C25" w:rsidR="0053046C" w:rsidRDefault="00C2001B" w:rsidP="008932E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sz w:val="20"/>
          <w:szCs w:val="20"/>
          <w:lang w:val="es-AR"/>
        </w:rPr>
        <w:t>5.</w:t>
      </w:r>
      <w:r>
        <w:rPr>
          <w:rFonts w:asciiTheme="majorHAnsi" w:hAnsiTheme="majorHAnsi"/>
          <w:sz w:val="20"/>
          <w:szCs w:val="20"/>
          <w:lang w:val="es-AR"/>
        </w:rPr>
        <w:tab/>
      </w:r>
      <w:r w:rsidR="00715777">
        <w:rPr>
          <w:rFonts w:asciiTheme="majorHAnsi" w:hAnsiTheme="majorHAnsi"/>
          <w:sz w:val="20"/>
          <w:szCs w:val="20"/>
          <w:lang w:val="es-AR"/>
        </w:rPr>
        <w:t>Sobre</w:t>
      </w:r>
      <w:r w:rsidR="008833CF">
        <w:rPr>
          <w:rFonts w:asciiTheme="majorHAnsi" w:hAnsiTheme="majorHAnsi"/>
          <w:sz w:val="20"/>
          <w:szCs w:val="20"/>
          <w:lang w:val="es-AR"/>
        </w:rPr>
        <w:t xml:space="preserve"> los alegatos del Estado </w:t>
      </w:r>
      <w:r w:rsidR="00A45B88">
        <w:rPr>
          <w:rFonts w:asciiTheme="majorHAnsi" w:hAnsiTheme="majorHAnsi"/>
          <w:sz w:val="20"/>
          <w:szCs w:val="20"/>
          <w:lang w:val="es-AR"/>
        </w:rPr>
        <w:t xml:space="preserve">referentes a </w:t>
      </w:r>
      <w:r w:rsidR="008833CF">
        <w:rPr>
          <w:rFonts w:asciiTheme="majorHAnsi" w:hAnsiTheme="majorHAnsi"/>
          <w:sz w:val="20"/>
          <w:szCs w:val="20"/>
          <w:lang w:val="es-AR"/>
        </w:rPr>
        <w:t xml:space="preserve">la extemporaneidad de la petición, el peticionario </w:t>
      </w:r>
      <w:r w:rsidR="006D39F9">
        <w:rPr>
          <w:rFonts w:asciiTheme="majorHAnsi" w:hAnsiTheme="majorHAnsi"/>
          <w:sz w:val="20"/>
          <w:szCs w:val="20"/>
          <w:lang w:val="es-AR"/>
        </w:rPr>
        <w:t xml:space="preserve">explica </w:t>
      </w:r>
      <w:r w:rsidR="000E2FA2">
        <w:rPr>
          <w:rFonts w:asciiTheme="majorHAnsi" w:hAnsiTheme="majorHAnsi"/>
          <w:sz w:val="20"/>
          <w:szCs w:val="20"/>
          <w:lang w:val="es-AR"/>
        </w:rPr>
        <w:t>que</w:t>
      </w:r>
      <w:r w:rsidR="008833CF">
        <w:rPr>
          <w:rFonts w:asciiTheme="majorHAnsi" w:hAnsiTheme="majorHAnsi"/>
          <w:sz w:val="20"/>
          <w:szCs w:val="20"/>
          <w:lang w:val="es-AR"/>
        </w:rPr>
        <w:t xml:space="preserve"> la presentación tardía de su petición </w:t>
      </w:r>
      <w:r w:rsidR="000E2FA2">
        <w:rPr>
          <w:rFonts w:asciiTheme="majorHAnsi" w:hAnsiTheme="majorHAnsi"/>
          <w:sz w:val="20"/>
          <w:szCs w:val="20"/>
          <w:lang w:val="es-AR"/>
        </w:rPr>
        <w:t xml:space="preserve">se debió a que los abogados a quienes consultó le indicaron que </w:t>
      </w:r>
      <w:r w:rsidR="00AE79FD">
        <w:rPr>
          <w:rFonts w:asciiTheme="majorHAnsi" w:hAnsiTheme="majorHAnsi"/>
          <w:sz w:val="20"/>
          <w:szCs w:val="20"/>
          <w:lang w:val="es-AR"/>
        </w:rPr>
        <w:t xml:space="preserve">el proceso contencioso administrativo </w:t>
      </w:r>
      <w:r w:rsidR="000E2FA2">
        <w:rPr>
          <w:rFonts w:asciiTheme="majorHAnsi" w:hAnsiTheme="majorHAnsi"/>
          <w:sz w:val="20"/>
          <w:szCs w:val="20"/>
          <w:lang w:val="es-AR"/>
        </w:rPr>
        <w:t>era la última instancia</w:t>
      </w:r>
      <w:r w:rsidR="00B90F9E">
        <w:rPr>
          <w:rFonts w:asciiTheme="majorHAnsi" w:hAnsiTheme="majorHAnsi"/>
          <w:sz w:val="20"/>
          <w:szCs w:val="20"/>
          <w:lang w:val="es-AR"/>
        </w:rPr>
        <w:t xml:space="preserve"> a la cual podía acudir para reclamar la reparación</w:t>
      </w:r>
      <w:r w:rsidR="002C18F8">
        <w:rPr>
          <w:rFonts w:asciiTheme="majorHAnsi" w:hAnsiTheme="majorHAnsi"/>
          <w:sz w:val="20"/>
          <w:szCs w:val="20"/>
          <w:lang w:val="es-AR"/>
        </w:rPr>
        <w:t xml:space="preserve"> correspondiente</w:t>
      </w:r>
      <w:r w:rsidR="008833CF">
        <w:rPr>
          <w:rFonts w:asciiTheme="majorHAnsi" w:hAnsiTheme="majorHAnsi"/>
          <w:sz w:val="20"/>
          <w:szCs w:val="20"/>
          <w:lang w:val="es-AR"/>
        </w:rPr>
        <w:t>. Igualmente,</w:t>
      </w:r>
      <w:r w:rsidR="000E2FA2">
        <w:rPr>
          <w:rFonts w:asciiTheme="majorHAnsi" w:hAnsiTheme="majorHAnsi"/>
          <w:sz w:val="20"/>
          <w:szCs w:val="20"/>
          <w:lang w:val="es-AR"/>
        </w:rPr>
        <w:t xml:space="preserve"> </w:t>
      </w:r>
      <w:r w:rsidR="00D51472">
        <w:rPr>
          <w:rFonts w:asciiTheme="majorHAnsi" w:hAnsiTheme="majorHAnsi"/>
          <w:sz w:val="20"/>
          <w:szCs w:val="20"/>
          <w:lang w:val="es-AR"/>
        </w:rPr>
        <w:t xml:space="preserve">afirma que </w:t>
      </w:r>
      <w:r w:rsidR="000E2FA2">
        <w:rPr>
          <w:rFonts w:asciiTheme="majorHAnsi" w:hAnsiTheme="majorHAnsi"/>
          <w:sz w:val="20"/>
          <w:szCs w:val="20"/>
          <w:lang w:val="es-AR"/>
        </w:rPr>
        <w:t xml:space="preserve">carecía de recursos económicos para obtener </w:t>
      </w:r>
      <w:r w:rsidR="00D51472">
        <w:rPr>
          <w:rFonts w:asciiTheme="majorHAnsi" w:hAnsiTheme="majorHAnsi"/>
          <w:sz w:val="20"/>
          <w:szCs w:val="20"/>
          <w:lang w:val="es-AR"/>
        </w:rPr>
        <w:t>otra</w:t>
      </w:r>
      <w:r w:rsidR="000E2FA2">
        <w:rPr>
          <w:rFonts w:asciiTheme="majorHAnsi" w:hAnsiTheme="majorHAnsi"/>
          <w:sz w:val="20"/>
          <w:szCs w:val="20"/>
          <w:lang w:val="es-AR"/>
        </w:rPr>
        <w:t xml:space="preserve"> asesoría jurídica. </w:t>
      </w:r>
      <w:r w:rsidR="00D51472">
        <w:rPr>
          <w:rFonts w:asciiTheme="majorHAnsi" w:hAnsiTheme="majorHAnsi"/>
          <w:sz w:val="20"/>
          <w:szCs w:val="20"/>
          <w:lang w:val="es-AR"/>
        </w:rPr>
        <w:t xml:space="preserve">Por ello, indica </w:t>
      </w:r>
      <w:r w:rsidR="000E2FA2">
        <w:rPr>
          <w:rFonts w:asciiTheme="majorHAnsi" w:hAnsiTheme="majorHAnsi"/>
          <w:sz w:val="20"/>
          <w:szCs w:val="20"/>
          <w:lang w:val="es-AR"/>
        </w:rPr>
        <w:t xml:space="preserve">que </w:t>
      </w:r>
      <w:r w:rsidR="00D51472">
        <w:rPr>
          <w:rFonts w:asciiTheme="majorHAnsi" w:hAnsiTheme="majorHAnsi"/>
          <w:sz w:val="20"/>
          <w:szCs w:val="20"/>
          <w:lang w:val="es-AR"/>
        </w:rPr>
        <w:t xml:space="preserve">cuando </w:t>
      </w:r>
      <w:r w:rsidR="000E2FA2">
        <w:rPr>
          <w:rFonts w:asciiTheme="majorHAnsi" w:hAnsiTheme="majorHAnsi"/>
          <w:sz w:val="20"/>
          <w:szCs w:val="20"/>
          <w:lang w:val="es-AR"/>
        </w:rPr>
        <w:t xml:space="preserve">conoció sobre </w:t>
      </w:r>
      <w:r w:rsidR="00D51472">
        <w:rPr>
          <w:rFonts w:asciiTheme="majorHAnsi" w:hAnsiTheme="majorHAnsi"/>
          <w:sz w:val="20"/>
          <w:szCs w:val="20"/>
          <w:lang w:val="es-AR"/>
        </w:rPr>
        <w:t xml:space="preserve">el mandato de </w:t>
      </w:r>
      <w:r w:rsidR="000E2FA2">
        <w:rPr>
          <w:rFonts w:asciiTheme="majorHAnsi" w:hAnsiTheme="majorHAnsi"/>
          <w:sz w:val="20"/>
          <w:szCs w:val="20"/>
          <w:lang w:val="es-AR"/>
        </w:rPr>
        <w:t>la CIDH</w:t>
      </w:r>
      <w:r w:rsidR="00D51472">
        <w:rPr>
          <w:rFonts w:asciiTheme="majorHAnsi" w:hAnsiTheme="majorHAnsi"/>
          <w:sz w:val="20"/>
          <w:szCs w:val="20"/>
          <w:lang w:val="es-AR"/>
        </w:rPr>
        <w:t>,</w:t>
      </w:r>
      <w:r w:rsidR="000E2FA2">
        <w:rPr>
          <w:rFonts w:asciiTheme="majorHAnsi" w:hAnsiTheme="majorHAnsi"/>
          <w:sz w:val="20"/>
          <w:szCs w:val="20"/>
          <w:lang w:val="es-AR"/>
        </w:rPr>
        <w:t xml:space="preserve"> presentó su petición.</w:t>
      </w:r>
      <w:r w:rsidR="00941550">
        <w:rPr>
          <w:rFonts w:asciiTheme="majorHAnsi" w:hAnsiTheme="majorHAnsi"/>
          <w:sz w:val="20"/>
          <w:szCs w:val="20"/>
          <w:lang w:val="es-AR"/>
        </w:rPr>
        <w:t xml:space="preserve"> Arguye </w:t>
      </w:r>
      <w:r w:rsidR="00513404">
        <w:rPr>
          <w:rFonts w:asciiTheme="majorHAnsi" w:hAnsiTheme="majorHAnsi"/>
          <w:sz w:val="20"/>
          <w:szCs w:val="20"/>
          <w:lang w:val="es-AR"/>
        </w:rPr>
        <w:t>que,</w:t>
      </w:r>
      <w:r w:rsidR="00941550">
        <w:rPr>
          <w:rFonts w:asciiTheme="majorHAnsi" w:hAnsiTheme="majorHAnsi"/>
          <w:sz w:val="20"/>
          <w:szCs w:val="20"/>
          <w:lang w:val="es-AR"/>
        </w:rPr>
        <w:t xml:space="preserve"> en una ponderación de derechos, </w:t>
      </w:r>
      <w:r w:rsidR="004D09D0">
        <w:rPr>
          <w:rFonts w:asciiTheme="majorHAnsi" w:hAnsiTheme="majorHAnsi"/>
          <w:sz w:val="20"/>
          <w:szCs w:val="20"/>
          <w:lang w:val="es-AR"/>
        </w:rPr>
        <w:t xml:space="preserve">prevalece la protección de </w:t>
      </w:r>
      <w:r w:rsidR="00941550">
        <w:rPr>
          <w:rFonts w:asciiTheme="majorHAnsi" w:hAnsiTheme="majorHAnsi"/>
          <w:sz w:val="20"/>
          <w:szCs w:val="20"/>
          <w:lang w:val="es-AR"/>
        </w:rPr>
        <w:t xml:space="preserve">sus derechos fundamentales </w:t>
      </w:r>
      <w:r w:rsidR="004D09D0">
        <w:rPr>
          <w:rFonts w:asciiTheme="majorHAnsi" w:hAnsiTheme="majorHAnsi"/>
          <w:sz w:val="20"/>
          <w:szCs w:val="20"/>
          <w:lang w:val="es-AR"/>
        </w:rPr>
        <w:t>sobr</w:t>
      </w:r>
      <w:r w:rsidR="00941550">
        <w:rPr>
          <w:rFonts w:asciiTheme="majorHAnsi" w:hAnsiTheme="majorHAnsi"/>
          <w:sz w:val="20"/>
          <w:szCs w:val="20"/>
          <w:lang w:val="es-AR"/>
        </w:rPr>
        <w:t>e la seguridad jurídica</w:t>
      </w:r>
      <w:r w:rsidR="004D09D0">
        <w:rPr>
          <w:rFonts w:asciiTheme="majorHAnsi" w:hAnsiTheme="majorHAnsi"/>
          <w:sz w:val="20"/>
          <w:szCs w:val="20"/>
          <w:lang w:val="es-AR"/>
        </w:rPr>
        <w:t xml:space="preserve"> que invoca el Estado</w:t>
      </w:r>
      <w:r w:rsidR="00941550">
        <w:rPr>
          <w:rFonts w:asciiTheme="majorHAnsi" w:hAnsiTheme="majorHAnsi"/>
          <w:sz w:val="20"/>
          <w:szCs w:val="20"/>
          <w:lang w:val="es-AR"/>
        </w:rPr>
        <w:t>.</w:t>
      </w:r>
      <w:r w:rsidR="004D09D0">
        <w:rPr>
          <w:rFonts w:asciiTheme="majorHAnsi" w:hAnsiTheme="majorHAnsi"/>
          <w:sz w:val="20"/>
          <w:szCs w:val="20"/>
          <w:lang w:val="es-AR"/>
        </w:rPr>
        <w:t xml:space="preserve"> Finalmente, el peticionario sostiene que </w:t>
      </w:r>
      <w:r w:rsidR="0053046C">
        <w:rPr>
          <w:rFonts w:asciiTheme="majorHAnsi" w:hAnsiTheme="majorHAnsi"/>
          <w:sz w:val="20"/>
          <w:szCs w:val="20"/>
          <w:lang w:val="es-AR"/>
        </w:rPr>
        <w:t xml:space="preserve">la CIDH </w:t>
      </w:r>
      <w:r w:rsidR="004D09D0">
        <w:rPr>
          <w:rFonts w:asciiTheme="majorHAnsi" w:hAnsiTheme="majorHAnsi"/>
          <w:sz w:val="20"/>
          <w:szCs w:val="20"/>
          <w:lang w:val="es-AR"/>
        </w:rPr>
        <w:t xml:space="preserve">no actuaría como una cuarta instancia en el presente caso, puesto que no pretende que </w:t>
      </w:r>
      <w:r w:rsidR="0053046C">
        <w:rPr>
          <w:rFonts w:asciiTheme="majorHAnsi" w:hAnsiTheme="majorHAnsi"/>
          <w:sz w:val="20"/>
          <w:szCs w:val="20"/>
          <w:lang w:val="es-AR"/>
        </w:rPr>
        <w:t>decid</w:t>
      </w:r>
      <w:r w:rsidR="004D09D0">
        <w:rPr>
          <w:rFonts w:asciiTheme="majorHAnsi" w:hAnsiTheme="majorHAnsi"/>
          <w:sz w:val="20"/>
          <w:szCs w:val="20"/>
          <w:lang w:val="es-AR"/>
        </w:rPr>
        <w:t>a sobre la validez</w:t>
      </w:r>
      <w:r w:rsidR="0053046C">
        <w:rPr>
          <w:rFonts w:asciiTheme="majorHAnsi" w:hAnsiTheme="majorHAnsi"/>
          <w:sz w:val="20"/>
          <w:szCs w:val="20"/>
          <w:lang w:val="es-AR"/>
        </w:rPr>
        <w:t xml:space="preserve"> </w:t>
      </w:r>
      <w:r w:rsidR="004D09D0">
        <w:rPr>
          <w:rFonts w:asciiTheme="majorHAnsi" w:hAnsiTheme="majorHAnsi"/>
          <w:sz w:val="20"/>
          <w:szCs w:val="20"/>
          <w:lang w:val="es-AR"/>
        </w:rPr>
        <w:t xml:space="preserve">de </w:t>
      </w:r>
      <w:r w:rsidR="0053046C">
        <w:rPr>
          <w:rFonts w:asciiTheme="majorHAnsi" w:hAnsiTheme="majorHAnsi"/>
          <w:sz w:val="20"/>
          <w:szCs w:val="20"/>
          <w:lang w:val="es-AR"/>
        </w:rPr>
        <w:t xml:space="preserve">la sentencia </w:t>
      </w:r>
      <w:r w:rsidR="004D09D0">
        <w:rPr>
          <w:rFonts w:asciiTheme="majorHAnsi" w:hAnsiTheme="majorHAnsi"/>
          <w:sz w:val="20"/>
          <w:szCs w:val="20"/>
          <w:lang w:val="es-AR"/>
        </w:rPr>
        <w:t xml:space="preserve">contencioso-administrativa, </w:t>
      </w:r>
      <w:r w:rsidR="0053046C">
        <w:rPr>
          <w:rFonts w:asciiTheme="majorHAnsi" w:hAnsiTheme="majorHAnsi"/>
          <w:sz w:val="20"/>
          <w:szCs w:val="20"/>
          <w:lang w:val="es-AR"/>
        </w:rPr>
        <w:t xml:space="preserve">sino que </w:t>
      </w:r>
      <w:r w:rsidR="004D09D0">
        <w:rPr>
          <w:rFonts w:asciiTheme="majorHAnsi" w:hAnsiTheme="majorHAnsi"/>
          <w:sz w:val="20"/>
          <w:szCs w:val="20"/>
          <w:lang w:val="es-AR"/>
        </w:rPr>
        <w:t xml:space="preserve">se pronuncie sobre </w:t>
      </w:r>
      <w:r w:rsidR="004A22B6">
        <w:rPr>
          <w:rFonts w:asciiTheme="majorHAnsi" w:hAnsiTheme="majorHAnsi"/>
          <w:sz w:val="20"/>
          <w:szCs w:val="20"/>
          <w:lang w:val="es-AR"/>
        </w:rPr>
        <w:t xml:space="preserve">la existencia de </w:t>
      </w:r>
      <w:r w:rsidR="0053046C">
        <w:rPr>
          <w:rFonts w:asciiTheme="majorHAnsi" w:hAnsiTheme="majorHAnsi"/>
          <w:sz w:val="20"/>
          <w:szCs w:val="20"/>
          <w:lang w:val="es-AR"/>
        </w:rPr>
        <w:t xml:space="preserve">una violación de </w:t>
      </w:r>
      <w:r w:rsidR="004D09D0">
        <w:rPr>
          <w:rFonts w:asciiTheme="majorHAnsi" w:hAnsiTheme="majorHAnsi"/>
          <w:sz w:val="20"/>
          <w:szCs w:val="20"/>
          <w:lang w:val="es-AR"/>
        </w:rPr>
        <w:t xml:space="preserve">los </w:t>
      </w:r>
      <w:r w:rsidR="0053046C">
        <w:rPr>
          <w:rFonts w:asciiTheme="majorHAnsi" w:hAnsiTheme="majorHAnsi"/>
          <w:sz w:val="20"/>
          <w:szCs w:val="20"/>
          <w:lang w:val="es-AR"/>
        </w:rPr>
        <w:t>derechos fundamentales consagrados en la Convención Americana</w:t>
      </w:r>
      <w:r w:rsidR="004D09D0">
        <w:rPr>
          <w:rFonts w:asciiTheme="majorHAnsi" w:hAnsiTheme="majorHAnsi"/>
          <w:sz w:val="20"/>
          <w:szCs w:val="20"/>
          <w:lang w:val="es-AR"/>
        </w:rPr>
        <w:t xml:space="preserve"> en su perjuicio</w:t>
      </w:r>
      <w:r w:rsidR="0053046C">
        <w:rPr>
          <w:rFonts w:asciiTheme="majorHAnsi" w:hAnsiTheme="majorHAnsi"/>
          <w:sz w:val="20"/>
          <w:szCs w:val="20"/>
          <w:lang w:val="es-AR"/>
        </w:rPr>
        <w:t>.</w:t>
      </w:r>
    </w:p>
    <w:p w14:paraId="55252B48" w14:textId="0DDD7FC1" w:rsidR="00AB0A14" w:rsidRDefault="007C44F9" w:rsidP="008932E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sz w:val="20"/>
          <w:szCs w:val="20"/>
          <w:lang w:val="es-AR"/>
        </w:rPr>
        <w:t>6</w:t>
      </w:r>
      <w:r w:rsidR="00AB0A14">
        <w:rPr>
          <w:rFonts w:asciiTheme="majorHAnsi" w:hAnsiTheme="majorHAnsi"/>
          <w:sz w:val="20"/>
          <w:szCs w:val="20"/>
          <w:lang w:val="es-AR"/>
        </w:rPr>
        <w:t>.</w:t>
      </w:r>
      <w:r w:rsidR="00AB0A14">
        <w:rPr>
          <w:rFonts w:asciiTheme="majorHAnsi" w:hAnsiTheme="majorHAnsi"/>
          <w:sz w:val="20"/>
          <w:szCs w:val="20"/>
          <w:lang w:val="es-AR"/>
        </w:rPr>
        <w:tab/>
      </w:r>
      <w:r w:rsidR="00BF6421">
        <w:rPr>
          <w:rFonts w:asciiTheme="majorHAnsi" w:hAnsiTheme="majorHAnsi"/>
          <w:sz w:val="20"/>
          <w:szCs w:val="20"/>
          <w:lang w:val="es-AR"/>
        </w:rPr>
        <w:t xml:space="preserve">Por su parte, el Estado </w:t>
      </w:r>
      <w:r w:rsidR="001A01A6">
        <w:rPr>
          <w:rFonts w:asciiTheme="majorHAnsi" w:hAnsiTheme="majorHAnsi"/>
          <w:sz w:val="20"/>
          <w:szCs w:val="20"/>
          <w:lang w:val="es-AR"/>
        </w:rPr>
        <w:t xml:space="preserve">replica </w:t>
      </w:r>
      <w:r w:rsidR="00207E6D">
        <w:rPr>
          <w:rFonts w:asciiTheme="majorHAnsi" w:hAnsiTheme="majorHAnsi"/>
          <w:sz w:val="20"/>
          <w:szCs w:val="20"/>
          <w:lang w:val="es-AR"/>
        </w:rPr>
        <w:t>que la p</w:t>
      </w:r>
      <w:r w:rsidR="000312A4">
        <w:rPr>
          <w:rFonts w:asciiTheme="majorHAnsi" w:hAnsiTheme="majorHAnsi"/>
          <w:sz w:val="20"/>
          <w:szCs w:val="20"/>
          <w:lang w:val="es-AR"/>
        </w:rPr>
        <w:t>resente p</w:t>
      </w:r>
      <w:r w:rsidR="00207E6D">
        <w:rPr>
          <w:rFonts w:asciiTheme="majorHAnsi" w:hAnsiTheme="majorHAnsi"/>
          <w:sz w:val="20"/>
          <w:szCs w:val="20"/>
          <w:lang w:val="es-AR"/>
        </w:rPr>
        <w:t xml:space="preserve">etición </w:t>
      </w:r>
      <w:r w:rsidR="000312A4">
        <w:rPr>
          <w:rFonts w:asciiTheme="majorHAnsi" w:hAnsiTheme="majorHAnsi"/>
          <w:sz w:val="20"/>
          <w:szCs w:val="20"/>
          <w:lang w:val="es-AR"/>
        </w:rPr>
        <w:t>debe s</w:t>
      </w:r>
      <w:r w:rsidR="00207E6D">
        <w:rPr>
          <w:rFonts w:asciiTheme="majorHAnsi" w:hAnsiTheme="majorHAnsi"/>
          <w:sz w:val="20"/>
          <w:szCs w:val="20"/>
          <w:lang w:val="es-AR"/>
        </w:rPr>
        <w:t>e</w:t>
      </w:r>
      <w:r w:rsidR="000312A4">
        <w:rPr>
          <w:rFonts w:asciiTheme="majorHAnsi" w:hAnsiTheme="majorHAnsi"/>
          <w:sz w:val="20"/>
          <w:szCs w:val="20"/>
          <w:lang w:val="es-AR"/>
        </w:rPr>
        <w:t>r declarada inadmisible porque fue presentada de manera</w:t>
      </w:r>
      <w:r w:rsidR="00207E6D">
        <w:rPr>
          <w:rFonts w:asciiTheme="majorHAnsi" w:hAnsiTheme="majorHAnsi"/>
          <w:sz w:val="20"/>
          <w:szCs w:val="20"/>
          <w:lang w:val="es-AR"/>
        </w:rPr>
        <w:t xml:space="preserve"> extemporánea.</w:t>
      </w:r>
      <w:r w:rsidR="000312A4">
        <w:rPr>
          <w:rFonts w:asciiTheme="majorHAnsi" w:hAnsiTheme="majorHAnsi"/>
          <w:sz w:val="20"/>
          <w:szCs w:val="20"/>
          <w:lang w:val="es-AR"/>
        </w:rPr>
        <w:t xml:space="preserve"> Subsidiariamente, Colombia </w:t>
      </w:r>
      <w:r w:rsidR="006D39F9">
        <w:rPr>
          <w:rFonts w:asciiTheme="majorHAnsi" w:hAnsiTheme="majorHAnsi"/>
          <w:sz w:val="20"/>
          <w:szCs w:val="20"/>
          <w:lang w:val="es-AR"/>
        </w:rPr>
        <w:t>plantea</w:t>
      </w:r>
      <w:r w:rsidR="00C04F0C">
        <w:rPr>
          <w:rFonts w:asciiTheme="majorHAnsi" w:hAnsiTheme="majorHAnsi"/>
          <w:sz w:val="20"/>
          <w:szCs w:val="20"/>
          <w:lang w:val="es-AR"/>
        </w:rPr>
        <w:t xml:space="preserve"> que el peticionario pretende hacer uso de la CIDH como un tribunal de alzada a fin de que revoque la sentencia adoptada a nivel interno.</w:t>
      </w:r>
      <w:r w:rsidR="00AE1D56">
        <w:rPr>
          <w:rFonts w:asciiTheme="majorHAnsi" w:hAnsiTheme="majorHAnsi"/>
          <w:sz w:val="20"/>
          <w:szCs w:val="20"/>
          <w:lang w:val="es-AR"/>
        </w:rPr>
        <w:t xml:space="preserve"> </w:t>
      </w:r>
      <w:r w:rsidR="00490F08">
        <w:rPr>
          <w:rFonts w:asciiTheme="majorHAnsi" w:hAnsiTheme="majorHAnsi"/>
          <w:sz w:val="20"/>
          <w:szCs w:val="20"/>
          <w:lang w:val="es-AR"/>
        </w:rPr>
        <w:t xml:space="preserve">Finalmente, el Estado arguye que la Comisión carece de competencia material para </w:t>
      </w:r>
      <w:r w:rsidR="0091551F">
        <w:rPr>
          <w:rFonts w:asciiTheme="majorHAnsi" w:hAnsiTheme="majorHAnsi"/>
          <w:sz w:val="20"/>
          <w:szCs w:val="20"/>
          <w:lang w:val="es-AR"/>
        </w:rPr>
        <w:t>conocer de las alegadas violaciones a la Declaración Universal de Derechos Humanos y al artículo 3 común de los Convenios de Ginebra.</w:t>
      </w:r>
    </w:p>
    <w:p w14:paraId="1C48B9BB" w14:textId="5A83E2D9" w:rsidR="009F3056" w:rsidRDefault="0047380F" w:rsidP="007B41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7.</w:t>
      </w:r>
      <w:r>
        <w:rPr>
          <w:rFonts w:asciiTheme="majorHAnsi" w:hAnsiTheme="majorHAnsi"/>
          <w:sz w:val="20"/>
          <w:szCs w:val="20"/>
          <w:lang w:val="es-AR"/>
        </w:rPr>
        <w:tab/>
      </w:r>
      <w:r w:rsidR="009A205E">
        <w:rPr>
          <w:rFonts w:asciiTheme="majorHAnsi" w:hAnsiTheme="majorHAnsi"/>
          <w:sz w:val="20"/>
          <w:szCs w:val="20"/>
          <w:lang w:val="es-AR"/>
        </w:rPr>
        <w:t xml:space="preserve">El Estado </w:t>
      </w:r>
      <w:r w:rsidR="00A651E2">
        <w:rPr>
          <w:rFonts w:asciiTheme="majorHAnsi" w:hAnsiTheme="majorHAnsi"/>
          <w:sz w:val="20"/>
          <w:szCs w:val="20"/>
          <w:lang w:val="es-AR"/>
        </w:rPr>
        <w:t xml:space="preserve">narra que el peticionario </w:t>
      </w:r>
      <w:r w:rsidR="00C92219" w:rsidRPr="009F3056">
        <w:rPr>
          <w:rFonts w:asciiTheme="majorHAnsi" w:hAnsiTheme="majorHAnsi"/>
          <w:sz w:val="20"/>
          <w:szCs w:val="20"/>
          <w:lang w:val="es-AR"/>
        </w:rPr>
        <w:t>interpuso</w:t>
      </w:r>
      <w:r w:rsidR="009F3056" w:rsidRPr="009F3056">
        <w:rPr>
          <w:rFonts w:asciiTheme="majorHAnsi" w:hAnsiTheme="majorHAnsi"/>
          <w:sz w:val="20"/>
          <w:szCs w:val="20"/>
          <w:lang w:val="es-AR"/>
        </w:rPr>
        <w:t xml:space="preserve"> demanda de reparación directa contra la Nación</w:t>
      </w:r>
      <w:r w:rsidR="00EF0C37">
        <w:rPr>
          <w:rFonts w:asciiTheme="majorHAnsi" w:hAnsiTheme="majorHAnsi"/>
          <w:sz w:val="20"/>
          <w:szCs w:val="20"/>
          <w:lang w:val="es-AR"/>
        </w:rPr>
        <w:t xml:space="preserve"> </w:t>
      </w:r>
      <w:r w:rsidR="009F3056" w:rsidRPr="009F3056">
        <w:rPr>
          <w:rFonts w:asciiTheme="majorHAnsi" w:hAnsiTheme="majorHAnsi"/>
          <w:sz w:val="20"/>
          <w:szCs w:val="20"/>
          <w:lang w:val="es-AR"/>
        </w:rPr>
        <w:t xml:space="preserve">a fin de </w:t>
      </w:r>
      <w:r w:rsidR="00EF0C37">
        <w:rPr>
          <w:rFonts w:asciiTheme="majorHAnsi" w:hAnsiTheme="majorHAnsi"/>
          <w:sz w:val="20"/>
          <w:szCs w:val="20"/>
          <w:lang w:val="es-AR"/>
        </w:rPr>
        <w:t xml:space="preserve">obtener una declaratoria de </w:t>
      </w:r>
      <w:r w:rsidR="009F3056" w:rsidRPr="009F3056">
        <w:rPr>
          <w:rFonts w:asciiTheme="majorHAnsi" w:hAnsiTheme="majorHAnsi"/>
          <w:sz w:val="20"/>
          <w:szCs w:val="20"/>
          <w:lang w:val="es-AR"/>
        </w:rPr>
        <w:t>responsab</w:t>
      </w:r>
      <w:r w:rsidR="00EF0C37">
        <w:rPr>
          <w:rFonts w:asciiTheme="majorHAnsi" w:hAnsiTheme="majorHAnsi"/>
          <w:sz w:val="20"/>
          <w:szCs w:val="20"/>
          <w:lang w:val="es-AR"/>
        </w:rPr>
        <w:t>ilidad</w:t>
      </w:r>
      <w:r w:rsidR="009F3056" w:rsidRPr="009F3056">
        <w:rPr>
          <w:rFonts w:asciiTheme="majorHAnsi" w:hAnsiTheme="majorHAnsi"/>
          <w:sz w:val="20"/>
          <w:szCs w:val="20"/>
          <w:lang w:val="es-AR"/>
        </w:rPr>
        <w:t xml:space="preserve"> administrativa por los perjuicios ocasionados como consecuencia de los disparos </w:t>
      </w:r>
      <w:r w:rsidR="00EF0C37">
        <w:rPr>
          <w:rFonts w:asciiTheme="majorHAnsi" w:hAnsiTheme="majorHAnsi"/>
          <w:sz w:val="20"/>
          <w:szCs w:val="20"/>
          <w:lang w:val="es-AR"/>
        </w:rPr>
        <w:t xml:space="preserve">recibidos </w:t>
      </w:r>
      <w:r w:rsidR="008454D5">
        <w:rPr>
          <w:rFonts w:asciiTheme="majorHAnsi" w:hAnsiTheme="majorHAnsi"/>
          <w:sz w:val="20"/>
          <w:szCs w:val="20"/>
          <w:lang w:val="es-AR"/>
        </w:rPr>
        <w:t>durant</w:t>
      </w:r>
      <w:r w:rsidR="009F3056" w:rsidRPr="009F3056">
        <w:rPr>
          <w:rFonts w:asciiTheme="majorHAnsi" w:hAnsiTheme="majorHAnsi"/>
          <w:sz w:val="20"/>
          <w:szCs w:val="20"/>
          <w:lang w:val="es-AR"/>
        </w:rPr>
        <w:t>e</w:t>
      </w:r>
      <w:r w:rsidR="00EF0C37">
        <w:rPr>
          <w:rFonts w:asciiTheme="majorHAnsi" w:hAnsiTheme="majorHAnsi"/>
          <w:sz w:val="20"/>
          <w:szCs w:val="20"/>
          <w:lang w:val="es-AR"/>
        </w:rPr>
        <w:t xml:space="preserve"> la operación militar de</w:t>
      </w:r>
      <w:r w:rsidR="009F3056" w:rsidRPr="009F3056">
        <w:rPr>
          <w:rFonts w:asciiTheme="majorHAnsi" w:hAnsiTheme="majorHAnsi"/>
          <w:sz w:val="20"/>
          <w:szCs w:val="20"/>
          <w:lang w:val="es-AR"/>
        </w:rPr>
        <w:t xml:space="preserve"> rescate</w:t>
      </w:r>
      <w:r w:rsidR="00B87848">
        <w:rPr>
          <w:rFonts w:asciiTheme="majorHAnsi" w:hAnsiTheme="majorHAnsi"/>
          <w:sz w:val="20"/>
          <w:szCs w:val="20"/>
          <w:lang w:val="es-AR"/>
        </w:rPr>
        <w:t>.</w:t>
      </w:r>
      <w:r w:rsidR="00C92219">
        <w:rPr>
          <w:rFonts w:asciiTheme="majorHAnsi" w:hAnsiTheme="majorHAnsi"/>
          <w:sz w:val="20"/>
          <w:szCs w:val="20"/>
          <w:lang w:val="es-AR"/>
        </w:rPr>
        <w:t xml:space="preserve"> </w:t>
      </w:r>
      <w:r w:rsidR="00C92219" w:rsidRPr="00C92219">
        <w:rPr>
          <w:rFonts w:asciiTheme="majorHAnsi" w:hAnsiTheme="majorHAnsi"/>
          <w:sz w:val="20"/>
          <w:szCs w:val="20"/>
          <w:lang w:val="es-AR"/>
        </w:rPr>
        <w:t xml:space="preserve">El </w:t>
      </w:r>
      <w:r w:rsidR="008454D5" w:rsidRPr="00C92219">
        <w:rPr>
          <w:rFonts w:asciiTheme="majorHAnsi" w:hAnsiTheme="majorHAnsi"/>
          <w:sz w:val="20"/>
          <w:szCs w:val="20"/>
          <w:lang w:val="es-AR"/>
        </w:rPr>
        <w:t>14 de mayo de 2007</w:t>
      </w:r>
      <w:r w:rsidR="008454D5">
        <w:rPr>
          <w:rFonts w:asciiTheme="majorHAnsi" w:hAnsiTheme="majorHAnsi"/>
          <w:sz w:val="20"/>
          <w:szCs w:val="20"/>
          <w:lang w:val="es-AR"/>
        </w:rPr>
        <w:t xml:space="preserve"> el </w:t>
      </w:r>
      <w:r w:rsidR="00C92219" w:rsidRPr="00C92219">
        <w:rPr>
          <w:rFonts w:asciiTheme="majorHAnsi" w:hAnsiTheme="majorHAnsi"/>
          <w:sz w:val="20"/>
          <w:szCs w:val="20"/>
          <w:lang w:val="es-AR"/>
        </w:rPr>
        <w:t>Tribunal Administrativo de Norte de Santander</w:t>
      </w:r>
      <w:r w:rsidR="008454D5">
        <w:rPr>
          <w:rFonts w:asciiTheme="majorHAnsi" w:hAnsiTheme="majorHAnsi"/>
          <w:sz w:val="20"/>
          <w:szCs w:val="20"/>
          <w:lang w:val="es-AR"/>
        </w:rPr>
        <w:t xml:space="preserve"> profirió una s</w:t>
      </w:r>
      <w:r w:rsidR="00C92219" w:rsidRPr="00C92219">
        <w:rPr>
          <w:rFonts w:asciiTheme="majorHAnsi" w:hAnsiTheme="majorHAnsi"/>
          <w:sz w:val="20"/>
          <w:szCs w:val="20"/>
          <w:lang w:val="es-AR"/>
        </w:rPr>
        <w:t xml:space="preserve">entencia </w:t>
      </w:r>
      <w:r w:rsidR="008454D5">
        <w:rPr>
          <w:rFonts w:asciiTheme="majorHAnsi" w:hAnsiTheme="majorHAnsi"/>
          <w:sz w:val="20"/>
          <w:szCs w:val="20"/>
          <w:lang w:val="es-AR"/>
        </w:rPr>
        <w:t xml:space="preserve">en la que </w:t>
      </w:r>
      <w:r w:rsidR="00C92219" w:rsidRPr="00C92219">
        <w:rPr>
          <w:rFonts w:asciiTheme="majorHAnsi" w:hAnsiTheme="majorHAnsi"/>
          <w:sz w:val="20"/>
          <w:szCs w:val="20"/>
          <w:lang w:val="es-AR"/>
        </w:rPr>
        <w:t xml:space="preserve">negó las </w:t>
      </w:r>
      <w:r w:rsidR="008454D5">
        <w:rPr>
          <w:rFonts w:asciiTheme="majorHAnsi" w:hAnsiTheme="majorHAnsi"/>
          <w:sz w:val="20"/>
          <w:szCs w:val="20"/>
          <w:lang w:val="es-AR"/>
        </w:rPr>
        <w:t xml:space="preserve">pretensiones </w:t>
      </w:r>
      <w:r w:rsidR="00C92219" w:rsidRPr="00C92219">
        <w:rPr>
          <w:rFonts w:asciiTheme="majorHAnsi" w:hAnsiTheme="majorHAnsi"/>
          <w:sz w:val="20"/>
          <w:szCs w:val="20"/>
          <w:lang w:val="es-AR"/>
        </w:rPr>
        <w:t>de la demanda</w:t>
      </w:r>
      <w:r w:rsidR="008454D5">
        <w:rPr>
          <w:rFonts w:asciiTheme="majorHAnsi" w:hAnsiTheme="majorHAnsi"/>
          <w:sz w:val="20"/>
          <w:szCs w:val="20"/>
          <w:lang w:val="es-AR"/>
        </w:rPr>
        <w:t>,</w:t>
      </w:r>
      <w:r w:rsidR="00C92219" w:rsidRPr="00C92219">
        <w:rPr>
          <w:rFonts w:asciiTheme="majorHAnsi" w:hAnsiTheme="majorHAnsi"/>
          <w:sz w:val="20"/>
          <w:szCs w:val="20"/>
          <w:lang w:val="es-AR"/>
        </w:rPr>
        <w:t xml:space="preserve"> tras considerar que no se acredit</w:t>
      </w:r>
      <w:r w:rsidR="008454D5">
        <w:rPr>
          <w:rFonts w:asciiTheme="majorHAnsi" w:hAnsiTheme="majorHAnsi"/>
          <w:sz w:val="20"/>
          <w:szCs w:val="20"/>
          <w:lang w:val="es-AR"/>
        </w:rPr>
        <w:t>ó</w:t>
      </w:r>
      <w:r w:rsidR="00C92219" w:rsidRPr="00C92219">
        <w:rPr>
          <w:rFonts w:asciiTheme="majorHAnsi" w:hAnsiTheme="majorHAnsi"/>
          <w:sz w:val="20"/>
          <w:szCs w:val="20"/>
          <w:lang w:val="es-AR"/>
        </w:rPr>
        <w:t xml:space="preserve"> </w:t>
      </w:r>
      <w:r w:rsidR="008454D5">
        <w:rPr>
          <w:rFonts w:asciiTheme="majorHAnsi" w:hAnsiTheme="majorHAnsi"/>
          <w:sz w:val="20"/>
          <w:szCs w:val="20"/>
          <w:lang w:val="es-AR"/>
        </w:rPr>
        <w:t>que las heridas hayan sido provocadas por la fuerza pública</w:t>
      </w:r>
      <w:r w:rsidR="00C92219">
        <w:rPr>
          <w:rFonts w:asciiTheme="majorHAnsi" w:hAnsiTheme="majorHAnsi"/>
          <w:sz w:val="20"/>
          <w:szCs w:val="20"/>
          <w:lang w:val="es-AR"/>
        </w:rPr>
        <w:t>.</w:t>
      </w:r>
      <w:r w:rsidR="004D5769">
        <w:rPr>
          <w:rFonts w:asciiTheme="majorHAnsi" w:hAnsiTheme="majorHAnsi"/>
          <w:sz w:val="20"/>
          <w:szCs w:val="20"/>
          <w:lang w:val="es-AR"/>
        </w:rPr>
        <w:t xml:space="preserve"> </w:t>
      </w:r>
      <w:r w:rsidR="00033177">
        <w:rPr>
          <w:rFonts w:asciiTheme="majorHAnsi" w:hAnsiTheme="majorHAnsi"/>
          <w:sz w:val="20"/>
          <w:szCs w:val="20"/>
          <w:lang w:val="es-AR"/>
        </w:rPr>
        <w:t>El apoderado del peticionario presentó un recurso de apelación contra dicha decisión, cuyo trámite fue denegado</w:t>
      </w:r>
      <w:r w:rsidR="00033177" w:rsidRPr="00033177">
        <w:rPr>
          <w:rFonts w:asciiTheme="majorHAnsi" w:hAnsiTheme="majorHAnsi"/>
          <w:sz w:val="20"/>
          <w:szCs w:val="20"/>
          <w:lang w:val="es-AR"/>
        </w:rPr>
        <w:t xml:space="preserve"> </w:t>
      </w:r>
      <w:r w:rsidR="00033177" w:rsidRPr="007B4178">
        <w:rPr>
          <w:rFonts w:asciiTheme="majorHAnsi" w:hAnsiTheme="majorHAnsi"/>
          <w:sz w:val="20"/>
          <w:szCs w:val="20"/>
          <w:lang w:val="es-AR"/>
        </w:rPr>
        <w:t>el 23 de agosto de 2007</w:t>
      </w:r>
      <w:r w:rsidR="00033177">
        <w:rPr>
          <w:rFonts w:asciiTheme="majorHAnsi" w:hAnsiTheme="majorHAnsi"/>
          <w:sz w:val="20"/>
          <w:szCs w:val="20"/>
          <w:lang w:val="es-AR"/>
        </w:rPr>
        <w:t xml:space="preserve"> por tratarse </w:t>
      </w:r>
      <w:r w:rsidR="007B4178" w:rsidRPr="007B4178">
        <w:rPr>
          <w:rFonts w:asciiTheme="majorHAnsi" w:hAnsiTheme="majorHAnsi"/>
          <w:sz w:val="20"/>
          <w:szCs w:val="20"/>
          <w:lang w:val="es-AR"/>
        </w:rPr>
        <w:t xml:space="preserve">de un asunto de única instancia </w:t>
      </w:r>
      <w:r w:rsidR="00033177">
        <w:rPr>
          <w:rFonts w:asciiTheme="majorHAnsi" w:hAnsiTheme="majorHAnsi"/>
          <w:sz w:val="20"/>
          <w:szCs w:val="20"/>
          <w:lang w:val="es-AR"/>
        </w:rPr>
        <w:t>conforme a la legislación interna</w:t>
      </w:r>
      <w:r w:rsidR="007B4178">
        <w:rPr>
          <w:rFonts w:asciiTheme="majorHAnsi" w:hAnsiTheme="majorHAnsi"/>
          <w:sz w:val="20"/>
          <w:szCs w:val="20"/>
          <w:lang w:val="es-AR"/>
        </w:rPr>
        <w:t>.</w:t>
      </w:r>
      <w:r w:rsidR="00A1425D">
        <w:rPr>
          <w:rFonts w:asciiTheme="majorHAnsi" w:hAnsiTheme="majorHAnsi"/>
          <w:sz w:val="20"/>
          <w:szCs w:val="20"/>
          <w:lang w:val="es-AR"/>
        </w:rPr>
        <w:t xml:space="preserve"> Esta decisión </w:t>
      </w:r>
      <w:r w:rsidR="00A1425D" w:rsidRPr="00766066">
        <w:rPr>
          <w:rFonts w:asciiTheme="majorHAnsi" w:hAnsiTheme="majorHAnsi"/>
          <w:sz w:val="20"/>
          <w:szCs w:val="20"/>
          <w:lang w:val="es-AR"/>
        </w:rPr>
        <w:t xml:space="preserve">fue notificada al </w:t>
      </w:r>
      <w:r w:rsidR="00A1425D">
        <w:rPr>
          <w:rFonts w:asciiTheme="majorHAnsi" w:hAnsiTheme="majorHAnsi"/>
          <w:sz w:val="20"/>
          <w:szCs w:val="20"/>
          <w:lang w:val="es-AR"/>
        </w:rPr>
        <w:t xml:space="preserve">peticionario </w:t>
      </w:r>
      <w:r w:rsidR="00A1425D" w:rsidRPr="00766066">
        <w:rPr>
          <w:rFonts w:asciiTheme="majorHAnsi" w:hAnsiTheme="majorHAnsi"/>
          <w:sz w:val="20"/>
          <w:szCs w:val="20"/>
          <w:lang w:val="es-AR"/>
        </w:rPr>
        <w:t>mediante edicto el 18 de enero de 2010</w:t>
      </w:r>
      <w:r w:rsidR="00A1425D">
        <w:rPr>
          <w:rFonts w:asciiTheme="majorHAnsi" w:hAnsiTheme="majorHAnsi"/>
          <w:sz w:val="20"/>
          <w:szCs w:val="20"/>
          <w:lang w:val="es-AR"/>
        </w:rPr>
        <w:t>.</w:t>
      </w:r>
    </w:p>
    <w:p w14:paraId="6C94C264" w14:textId="4E66F582" w:rsidR="00415DBD" w:rsidRDefault="00A1425D" w:rsidP="00EF0C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lastRenderedPageBreak/>
        <w:t>8.</w:t>
      </w:r>
      <w:r>
        <w:rPr>
          <w:rFonts w:asciiTheme="majorHAnsi" w:hAnsiTheme="majorHAnsi"/>
          <w:sz w:val="20"/>
          <w:szCs w:val="20"/>
          <w:lang w:val="es-AR"/>
        </w:rPr>
        <w:tab/>
      </w:r>
      <w:r w:rsidR="00415DBD" w:rsidRPr="00766066">
        <w:rPr>
          <w:rFonts w:asciiTheme="majorHAnsi" w:hAnsiTheme="majorHAnsi"/>
          <w:sz w:val="20"/>
          <w:szCs w:val="20"/>
          <w:lang w:val="es-AR"/>
        </w:rPr>
        <w:t xml:space="preserve">En </w:t>
      </w:r>
      <w:r w:rsidR="00586799">
        <w:rPr>
          <w:rFonts w:asciiTheme="majorHAnsi" w:hAnsiTheme="majorHAnsi"/>
          <w:sz w:val="20"/>
          <w:szCs w:val="20"/>
          <w:lang w:val="es-AR"/>
        </w:rPr>
        <w:t>es</w:t>
      </w:r>
      <w:r w:rsidR="00B37A1F">
        <w:rPr>
          <w:rFonts w:asciiTheme="majorHAnsi" w:hAnsiTheme="majorHAnsi"/>
          <w:sz w:val="20"/>
          <w:szCs w:val="20"/>
          <w:lang w:val="es-AR"/>
        </w:rPr>
        <w:t>a</w:t>
      </w:r>
      <w:r w:rsidR="00586799">
        <w:rPr>
          <w:rFonts w:asciiTheme="majorHAnsi" w:hAnsiTheme="majorHAnsi"/>
          <w:sz w:val="20"/>
          <w:szCs w:val="20"/>
          <w:lang w:val="es-AR"/>
        </w:rPr>
        <w:t xml:space="preserve"> medida, </w:t>
      </w:r>
      <w:r w:rsidR="00B37A1F">
        <w:rPr>
          <w:rFonts w:asciiTheme="majorHAnsi" w:hAnsiTheme="majorHAnsi"/>
          <w:sz w:val="20"/>
          <w:szCs w:val="20"/>
          <w:lang w:val="es-AR"/>
        </w:rPr>
        <w:t xml:space="preserve">Colombia </w:t>
      </w:r>
      <w:r w:rsidR="008C0F88">
        <w:rPr>
          <w:rFonts w:asciiTheme="majorHAnsi" w:hAnsiTheme="majorHAnsi"/>
          <w:sz w:val="20"/>
          <w:szCs w:val="20"/>
          <w:lang w:val="es-AR"/>
        </w:rPr>
        <w:t xml:space="preserve">subraya que </w:t>
      </w:r>
      <w:r w:rsidR="00415DBD" w:rsidRPr="00766066">
        <w:rPr>
          <w:rFonts w:asciiTheme="majorHAnsi" w:hAnsiTheme="majorHAnsi"/>
          <w:sz w:val="20"/>
          <w:szCs w:val="20"/>
          <w:lang w:val="es-AR"/>
        </w:rPr>
        <w:t xml:space="preserve">la última decisión proferida al interior del proceso </w:t>
      </w:r>
      <w:r w:rsidR="008C0F88">
        <w:rPr>
          <w:rFonts w:asciiTheme="majorHAnsi" w:hAnsiTheme="majorHAnsi"/>
          <w:sz w:val="20"/>
          <w:szCs w:val="20"/>
          <w:lang w:val="es-AR"/>
        </w:rPr>
        <w:t xml:space="preserve">contencioso administrativo </w:t>
      </w:r>
      <w:r w:rsidR="00415DBD" w:rsidRPr="00766066">
        <w:rPr>
          <w:rFonts w:asciiTheme="majorHAnsi" w:hAnsiTheme="majorHAnsi"/>
          <w:sz w:val="20"/>
          <w:szCs w:val="20"/>
          <w:lang w:val="es-AR"/>
        </w:rPr>
        <w:t xml:space="preserve">fue notificada al </w:t>
      </w:r>
      <w:r w:rsidR="008C0F88">
        <w:rPr>
          <w:rFonts w:asciiTheme="majorHAnsi" w:hAnsiTheme="majorHAnsi"/>
          <w:sz w:val="20"/>
          <w:szCs w:val="20"/>
          <w:lang w:val="es-AR"/>
        </w:rPr>
        <w:t xml:space="preserve">peticionario </w:t>
      </w:r>
      <w:r w:rsidR="00415DBD" w:rsidRPr="00766066">
        <w:rPr>
          <w:rFonts w:asciiTheme="majorHAnsi" w:hAnsiTheme="majorHAnsi"/>
          <w:sz w:val="20"/>
          <w:szCs w:val="20"/>
          <w:lang w:val="es-AR"/>
        </w:rPr>
        <w:t>el 18 de enero de 2010</w:t>
      </w:r>
      <w:r w:rsidR="00627FF6">
        <w:rPr>
          <w:rFonts w:asciiTheme="majorHAnsi" w:hAnsiTheme="majorHAnsi"/>
          <w:sz w:val="20"/>
          <w:szCs w:val="20"/>
          <w:lang w:val="es-AR"/>
        </w:rPr>
        <w:t>,</w:t>
      </w:r>
      <w:r w:rsidR="00415DBD" w:rsidRPr="00766066">
        <w:rPr>
          <w:rFonts w:asciiTheme="majorHAnsi" w:hAnsiTheme="majorHAnsi"/>
          <w:sz w:val="20"/>
          <w:szCs w:val="20"/>
          <w:lang w:val="es-AR"/>
        </w:rPr>
        <w:t xml:space="preserve"> y la petición fue presentada el 26 de abril de 2012, es</w:t>
      </w:r>
      <w:r w:rsidR="008C0F88">
        <w:rPr>
          <w:rFonts w:asciiTheme="majorHAnsi" w:hAnsiTheme="majorHAnsi"/>
          <w:sz w:val="20"/>
          <w:szCs w:val="20"/>
          <w:lang w:val="es-AR"/>
        </w:rPr>
        <w:t>to es</w:t>
      </w:r>
      <w:r w:rsidR="00415DBD" w:rsidRPr="00766066">
        <w:rPr>
          <w:rFonts w:asciiTheme="majorHAnsi" w:hAnsiTheme="majorHAnsi"/>
          <w:sz w:val="20"/>
          <w:szCs w:val="20"/>
          <w:lang w:val="es-AR"/>
        </w:rPr>
        <w:t>, más de dos años después de que el peticionario t</w:t>
      </w:r>
      <w:r w:rsidR="008C0F88">
        <w:rPr>
          <w:rFonts w:asciiTheme="majorHAnsi" w:hAnsiTheme="majorHAnsi"/>
          <w:sz w:val="20"/>
          <w:szCs w:val="20"/>
          <w:lang w:val="es-AR"/>
        </w:rPr>
        <w:t>omó</w:t>
      </w:r>
      <w:r w:rsidR="00415DBD" w:rsidRPr="00766066">
        <w:rPr>
          <w:rFonts w:asciiTheme="majorHAnsi" w:hAnsiTheme="majorHAnsi"/>
          <w:sz w:val="20"/>
          <w:szCs w:val="20"/>
          <w:lang w:val="es-AR"/>
        </w:rPr>
        <w:t xml:space="preserve"> conocimiento de la decisión que concluyó el trámite </w:t>
      </w:r>
      <w:r w:rsidR="008C0F88">
        <w:rPr>
          <w:rFonts w:asciiTheme="majorHAnsi" w:hAnsiTheme="majorHAnsi"/>
          <w:sz w:val="20"/>
          <w:szCs w:val="20"/>
          <w:lang w:val="es-AR"/>
        </w:rPr>
        <w:t>del recurso interno</w:t>
      </w:r>
      <w:r w:rsidR="00415DBD" w:rsidRPr="00766066">
        <w:rPr>
          <w:rFonts w:asciiTheme="majorHAnsi" w:hAnsiTheme="majorHAnsi"/>
          <w:sz w:val="20"/>
          <w:szCs w:val="20"/>
          <w:lang w:val="es-AR"/>
        </w:rPr>
        <w:t>.</w:t>
      </w:r>
      <w:r w:rsidR="00592B05">
        <w:rPr>
          <w:rFonts w:asciiTheme="majorHAnsi" w:hAnsiTheme="majorHAnsi"/>
          <w:sz w:val="20"/>
          <w:szCs w:val="20"/>
          <w:lang w:val="es-AR"/>
        </w:rPr>
        <w:t xml:space="preserve"> Con ello, sostiene que el peticionario incumplió el plazo de presentación de seis meses previsto en el artículo 46.1.b) de la Convención Americana.</w:t>
      </w:r>
    </w:p>
    <w:p w14:paraId="3D352FAE" w14:textId="6C2B3EDC" w:rsidR="00010277" w:rsidRDefault="00C5663E" w:rsidP="00C566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9</w:t>
      </w:r>
      <w:r w:rsidR="00C52C6F">
        <w:rPr>
          <w:rFonts w:asciiTheme="majorHAnsi" w:hAnsiTheme="majorHAnsi"/>
          <w:sz w:val="20"/>
          <w:szCs w:val="20"/>
          <w:lang w:val="es-AR"/>
        </w:rPr>
        <w:t>.</w:t>
      </w:r>
      <w:r w:rsidR="00C52C6F">
        <w:rPr>
          <w:rFonts w:asciiTheme="majorHAnsi" w:hAnsiTheme="majorHAnsi"/>
          <w:sz w:val="20"/>
          <w:szCs w:val="20"/>
          <w:lang w:val="es-AR"/>
        </w:rPr>
        <w:tab/>
        <w:t xml:space="preserve">Por otro lado, el Estado </w:t>
      </w:r>
      <w:r w:rsidR="00707E2F">
        <w:rPr>
          <w:rFonts w:asciiTheme="majorHAnsi" w:hAnsiTheme="majorHAnsi"/>
          <w:sz w:val="20"/>
          <w:szCs w:val="20"/>
          <w:lang w:val="es-AR"/>
        </w:rPr>
        <w:t xml:space="preserve">propone la excepción de la </w:t>
      </w:r>
      <w:r w:rsidR="00627FF6">
        <w:rPr>
          <w:rFonts w:asciiTheme="majorHAnsi" w:hAnsiTheme="majorHAnsi"/>
          <w:sz w:val="20"/>
          <w:szCs w:val="20"/>
          <w:lang w:val="es-US"/>
        </w:rPr>
        <w:t>“</w:t>
      </w:r>
      <w:r w:rsidR="003C64D8">
        <w:rPr>
          <w:rFonts w:asciiTheme="majorHAnsi" w:hAnsiTheme="majorHAnsi"/>
          <w:sz w:val="20"/>
          <w:szCs w:val="20"/>
          <w:lang w:val="es-AR"/>
        </w:rPr>
        <w:t xml:space="preserve">fórmula de la </w:t>
      </w:r>
      <w:r w:rsidR="00707E2F">
        <w:rPr>
          <w:rFonts w:asciiTheme="majorHAnsi" w:hAnsiTheme="majorHAnsi"/>
          <w:sz w:val="20"/>
          <w:szCs w:val="20"/>
          <w:lang w:val="es-AR"/>
        </w:rPr>
        <w:t>c</w:t>
      </w:r>
      <w:r w:rsidR="00415DBD">
        <w:rPr>
          <w:rFonts w:asciiTheme="majorHAnsi" w:hAnsiTheme="majorHAnsi"/>
          <w:sz w:val="20"/>
          <w:szCs w:val="20"/>
          <w:lang w:val="es-AR"/>
        </w:rPr>
        <w:t>uarta instancia</w:t>
      </w:r>
      <w:r w:rsidR="00627FF6">
        <w:rPr>
          <w:rFonts w:asciiTheme="majorHAnsi" w:hAnsiTheme="majorHAnsi"/>
          <w:sz w:val="20"/>
          <w:szCs w:val="20"/>
          <w:lang w:val="es-AR"/>
        </w:rPr>
        <w:t>”</w:t>
      </w:r>
      <w:r w:rsidR="00707E2F">
        <w:rPr>
          <w:rFonts w:asciiTheme="majorHAnsi" w:hAnsiTheme="majorHAnsi"/>
          <w:sz w:val="20"/>
          <w:szCs w:val="20"/>
          <w:lang w:val="es-AR"/>
        </w:rPr>
        <w:t xml:space="preserve">, pues asegura </w:t>
      </w:r>
      <w:r w:rsidR="00DC32CB">
        <w:rPr>
          <w:rFonts w:asciiTheme="majorHAnsi" w:hAnsiTheme="majorHAnsi"/>
          <w:sz w:val="20"/>
          <w:szCs w:val="20"/>
          <w:lang w:val="es-AR"/>
        </w:rPr>
        <w:t>que,</w:t>
      </w:r>
      <w:r w:rsidR="00415DBD">
        <w:rPr>
          <w:rFonts w:asciiTheme="majorHAnsi" w:hAnsiTheme="majorHAnsi"/>
          <w:sz w:val="20"/>
          <w:szCs w:val="20"/>
          <w:lang w:val="es-AR"/>
        </w:rPr>
        <w:t xml:space="preserve"> </w:t>
      </w:r>
      <w:r w:rsidR="00415DBD" w:rsidRPr="006718CD">
        <w:rPr>
          <w:rFonts w:asciiTheme="majorHAnsi" w:hAnsiTheme="majorHAnsi"/>
          <w:sz w:val="20"/>
          <w:szCs w:val="20"/>
          <w:lang w:val="es-AR"/>
        </w:rPr>
        <w:t>si la Comisión conociera la presente petición</w:t>
      </w:r>
      <w:r w:rsidR="003C64D8">
        <w:rPr>
          <w:rFonts w:asciiTheme="majorHAnsi" w:hAnsiTheme="majorHAnsi"/>
          <w:sz w:val="20"/>
          <w:szCs w:val="20"/>
          <w:lang w:val="es-AR"/>
        </w:rPr>
        <w:t>,</w:t>
      </w:r>
      <w:r w:rsidR="00415DBD" w:rsidRPr="006718CD">
        <w:rPr>
          <w:rFonts w:asciiTheme="majorHAnsi" w:hAnsiTheme="majorHAnsi"/>
          <w:sz w:val="20"/>
          <w:szCs w:val="20"/>
          <w:lang w:val="es-AR"/>
        </w:rPr>
        <w:t xml:space="preserve"> estaría actuando como </w:t>
      </w:r>
      <w:r w:rsidR="003C64D8">
        <w:rPr>
          <w:rFonts w:asciiTheme="majorHAnsi" w:hAnsiTheme="majorHAnsi"/>
          <w:sz w:val="20"/>
          <w:szCs w:val="20"/>
          <w:lang w:val="es-AR"/>
        </w:rPr>
        <w:t xml:space="preserve">un </w:t>
      </w:r>
      <w:r w:rsidR="00415DBD" w:rsidRPr="006718CD">
        <w:rPr>
          <w:rFonts w:asciiTheme="majorHAnsi" w:hAnsiTheme="majorHAnsi"/>
          <w:sz w:val="20"/>
          <w:szCs w:val="20"/>
          <w:lang w:val="es-AR"/>
        </w:rPr>
        <w:t>tribunal de alzada</w:t>
      </w:r>
      <w:r w:rsidR="00C31470">
        <w:rPr>
          <w:rFonts w:asciiTheme="majorHAnsi" w:hAnsiTheme="majorHAnsi"/>
          <w:sz w:val="20"/>
          <w:szCs w:val="20"/>
          <w:lang w:val="es-AR"/>
        </w:rPr>
        <w:t xml:space="preserve"> respecto de la sentencia </w:t>
      </w:r>
      <w:r w:rsidR="00DC32CB">
        <w:rPr>
          <w:rFonts w:asciiTheme="majorHAnsi" w:hAnsiTheme="majorHAnsi"/>
          <w:sz w:val="20"/>
          <w:szCs w:val="20"/>
          <w:lang w:val="es-AR"/>
        </w:rPr>
        <w:t>proferida por el Tribunal Administrativo de Norte de Santander</w:t>
      </w:r>
      <w:r w:rsidR="00415DBD" w:rsidRPr="006718CD">
        <w:rPr>
          <w:rFonts w:asciiTheme="majorHAnsi" w:hAnsiTheme="majorHAnsi"/>
          <w:sz w:val="20"/>
          <w:szCs w:val="20"/>
          <w:lang w:val="es-AR"/>
        </w:rPr>
        <w:t>.</w:t>
      </w:r>
      <w:r w:rsidR="00415DBD">
        <w:rPr>
          <w:rFonts w:asciiTheme="majorHAnsi" w:hAnsiTheme="majorHAnsi"/>
          <w:sz w:val="20"/>
          <w:szCs w:val="20"/>
          <w:lang w:val="es-AR"/>
        </w:rPr>
        <w:t xml:space="preserve"> </w:t>
      </w:r>
      <w:r w:rsidR="00B15696">
        <w:rPr>
          <w:rFonts w:asciiTheme="majorHAnsi" w:hAnsiTheme="majorHAnsi"/>
          <w:sz w:val="20"/>
          <w:szCs w:val="20"/>
          <w:lang w:val="es-AR"/>
        </w:rPr>
        <w:t xml:space="preserve">Alega que no corresponde a </w:t>
      </w:r>
      <w:r w:rsidR="00B00A94" w:rsidRPr="00B00A94">
        <w:rPr>
          <w:rFonts w:asciiTheme="majorHAnsi" w:hAnsiTheme="majorHAnsi"/>
          <w:sz w:val="20"/>
          <w:szCs w:val="20"/>
          <w:lang w:val="es-AR"/>
        </w:rPr>
        <w:t xml:space="preserve">la CIDH dirimir las discrepancias que tengan las partes </w:t>
      </w:r>
      <w:r w:rsidR="00B15696">
        <w:rPr>
          <w:rFonts w:asciiTheme="majorHAnsi" w:hAnsiTheme="majorHAnsi"/>
          <w:sz w:val="20"/>
          <w:szCs w:val="20"/>
          <w:lang w:val="es-AR"/>
        </w:rPr>
        <w:t xml:space="preserve">de un proceso fallado en el fuero interno </w:t>
      </w:r>
      <w:r w:rsidR="00B00A94" w:rsidRPr="00B00A94">
        <w:rPr>
          <w:rFonts w:asciiTheme="majorHAnsi" w:hAnsiTheme="majorHAnsi"/>
          <w:sz w:val="20"/>
          <w:szCs w:val="20"/>
          <w:lang w:val="es-AR"/>
        </w:rPr>
        <w:t xml:space="preserve">sobre la </w:t>
      </w:r>
      <w:r w:rsidR="00B15696">
        <w:rPr>
          <w:rFonts w:asciiTheme="majorHAnsi" w:hAnsiTheme="majorHAnsi"/>
          <w:sz w:val="20"/>
          <w:szCs w:val="20"/>
          <w:lang w:val="es-AR"/>
        </w:rPr>
        <w:t xml:space="preserve">valoración </w:t>
      </w:r>
      <w:r w:rsidR="00B00A94" w:rsidRPr="00B00A94">
        <w:rPr>
          <w:rFonts w:asciiTheme="majorHAnsi" w:hAnsiTheme="majorHAnsi"/>
          <w:sz w:val="20"/>
          <w:szCs w:val="20"/>
          <w:lang w:val="es-AR"/>
        </w:rPr>
        <w:t>pr</w:t>
      </w:r>
      <w:r w:rsidR="00B15696">
        <w:rPr>
          <w:rFonts w:asciiTheme="majorHAnsi" w:hAnsiTheme="majorHAnsi"/>
          <w:sz w:val="20"/>
          <w:szCs w:val="20"/>
          <w:lang w:val="es-AR"/>
        </w:rPr>
        <w:t>obatoria de los tribunales nacionales</w:t>
      </w:r>
      <w:r w:rsidR="00B00A94" w:rsidRPr="00B00A94">
        <w:rPr>
          <w:rFonts w:asciiTheme="majorHAnsi" w:hAnsiTheme="majorHAnsi"/>
          <w:sz w:val="20"/>
          <w:szCs w:val="20"/>
          <w:lang w:val="es-AR"/>
        </w:rPr>
        <w:t xml:space="preserve"> o la aplicación del derecho interno </w:t>
      </w:r>
      <w:r w:rsidR="005D50E5" w:rsidRPr="00B00A94">
        <w:rPr>
          <w:rFonts w:asciiTheme="majorHAnsi" w:hAnsiTheme="majorHAnsi"/>
          <w:sz w:val="20"/>
          <w:szCs w:val="20"/>
          <w:lang w:val="es-AR"/>
        </w:rPr>
        <w:t>en aspectos</w:t>
      </w:r>
      <w:r w:rsidR="00B00A94" w:rsidRPr="00B00A94">
        <w:rPr>
          <w:rFonts w:asciiTheme="majorHAnsi" w:hAnsiTheme="majorHAnsi"/>
          <w:sz w:val="20"/>
          <w:szCs w:val="20"/>
          <w:lang w:val="es-AR"/>
        </w:rPr>
        <w:t xml:space="preserve"> que no estén directamente relacionados con el cumplimiento de obligaciones internacionales</w:t>
      </w:r>
      <w:r w:rsidR="00B00A94">
        <w:rPr>
          <w:rFonts w:asciiTheme="majorHAnsi" w:hAnsiTheme="majorHAnsi"/>
          <w:sz w:val="20"/>
          <w:szCs w:val="20"/>
          <w:lang w:val="es-AR"/>
        </w:rPr>
        <w:t xml:space="preserve">. </w:t>
      </w:r>
      <w:r w:rsidR="004A7EBE">
        <w:rPr>
          <w:rFonts w:asciiTheme="majorHAnsi" w:hAnsiTheme="majorHAnsi"/>
          <w:sz w:val="20"/>
          <w:szCs w:val="20"/>
          <w:lang w:val="es-AR"/>
        </w:rPr>
        <w:t xml:space="preserve">Colombia enfatiza que </w:t>
      </w:r>
      <w:r w:rsidR="00420DDF" w:rsidRPr="00420DDF">
        <w:rPr>
          <w:rFonts w:asciiTheme="majorHAnsi" w:hAnsiTheme="majorHAnsi"/>
          <w:sz w:val="20"/>
          <w:szCs w:val="20"/>
          <w:lang w:val="es-AR"/>
        </w:rPr>
        <w:t xml:space="preserve">el simple hecho de que un recurso interno no genere un resultado favorable al </w:t>
      </w:r>
      <w:r w:rsidR="005D50E5" w:rsidRPr="00420DDF">
        <w:rPr>
          <w:rFonts w:asciiTheme="majorHAnsi" w:hAnsiTheme="majorHAnsi"/>
          <w:sz w:val="20"/>
          <w:szCs w:val="20"/>
          <w:lang w:val="es-AR"/>
        </w:rPr>
        <w:t>peticionario</w:t>
      </w:r>
      <w:r w:rsidR="00420DDF" w:rsidRPr="00420DDF">
        <w:rPr>
          <w:rFonts w:asciiTheme="majorHAnsi" w:hAnsiTheme="majorHAnsi"/>
          <w:sz w:val="20"/>
          <w:szCs w:val="20"/>
          <w:lang w:val="es-AR"/>
        </w:rPr>
        <w:t xml:space="preserve"> no demuestra </w:t>
      </w:r>
      <w:r w:rsidR="00420DDF" w:rsidRPr="001B68CC">
        <w:rPr>
          <w:rFonts w:asciiTheme="majorHAnsi" w:hAnsiTheme="majorHAnsi"/>
          <w:i/>
          <w:iCs/>
          <w:sz w:val="20"/>
          <w:szCs w:val="20"/>
          <w:lang w:val="es-AR"/>
        </w:rPr>
        <w:t>per se</w:t>
      </w:r>
      <w:r w:rsidR="00420DDF" w:rsidRPr="00420DDF">
        <w:rPr>
          <w:rFonts w:asciiTheme="majorHAnsi" w:hAnsiTheme="majorHAnsi"/>
          <w:sz w:val="20"/>
          <w:szCs w:val="20"/>
          <w:lang w:val="es-AR"/>
        </w:rPr>
        <w:t xml:space="preserve"> la existencia de una vulneración de </w:t>
      </w:r>
      <w:r w:rsidR="004A7EBE">
        <w:rPr>
          <w:rFonts w:asciiTheme="majorHAnsi" w:hAnsiTheme="majorHAnsi"/>
          <w:sz w:val="20"/>
          <w:szCs w:val="20"/>
          <w:lang w:val="es-AR"/>
        </w:rPr>
        <w:t>su</w:t>
      </w:r>
      <w:r w:rsidR="00420DDF" w:rsidRPr="00420DDF">
        <w:rPr>
          <w:rFonts w:asciiTheme="majorHAnsi" w:hAnsiTheme="majorHAnsi"/>
          <w:sz w:val="20"/>
          <w:szCs w:val="20"/>
          <w:lang w:val="es-AR"/>
        </w:rPr>
        <w:t>s garantías judiciales</w:t>
      </w:r>
      <w:r w:rsidR="00420DDF">
        <w:rPr>
          <w:rFonts w:asciiTheme="majorHAnsi" w:hAnsiTheme="majorHAnsi"/>
          <w:sz w:val="20"/>
          <w:szCs w:val="20"/>
          <w:lang w:val="es-AR"/>
        </w:rPr>
        <w:t>.</w:t>
      </w:r>
      <w:r>
        <w:rPr>
          <w:rFonts w:asciiTheme="majorHAnsi" w:hAnsiTheme="majorHAnsi"/>
          <w:sz w:val="20"/>
          <w:szCs w:val="20"/>
          <w:lang w:val="es-AR"/>
        </w:rPr>
        <w:t xml:space="preserve"> Bajo esa argumentación, el Estado reitera que la sentencia proferida en lo contencioso-administrativo está </w:t>
      </w:r>
      <w:r w:rsidR="00010277" w:rsidRPr="00010277">
        <w:rPr>
          <w:rFonts w:asciiTheme="majorHAnsi" w:hAnsiTheme="majorHAnsi"/>
          <w:sz w:val="20"/>
          <w:szCs w:val="20"/>
          <w:lang w:val="es-AR"/>
        </w:rPr>
        <w:t xml:space="preserve">debidamente motivada y </w:t>
      </w:r>
      <w:r>
        <w:rPr>
          <w:rFonts w:asciiTheme="majorHAnsi" w:hAnsiTheme="majorHAnsi"/>
          <w:sz w:val="20"/>
          <w:szCs w:val="20"/>
          <w:lang w:val="es-AR"/>
        </w:rPr>
        <w:t xml:space="preserve">el Tribunal </w:t>
      </w:r>
      <w:r w:rsidR="00010277" w:rsidRPr="00010277">
        <w:rPr>
          <w:rFonts w:asciiTheme="majorHAnsi" w:hAnsiTheme="majorHAnsi"/>
          <w:sz w:val="20"/>
          <w:szCs w:val="20"/>
          <w:lang w:val="es-AR"/>
        </w:rPr>
        <w:t>respet</w:t>
      </w:r>
      <w:r>
        <w:rPr>
          <w:rFonts w:asciiTheme="majorHAnsi" w:hAnsiTheme="majorHAnsi"/>
          <w:sz w:val="20"/>
          <w:szCs w:val="20"/>
          <w:lang w:val="es-AR"/>
        </w:rPr>
        <w:t>ó</w:t>
      </w:r>
      <w:r w:rsidR="00010277" w:rsidRPr="00010277">
        <w:rPr>
          <w:rFonts w:asciiTheme="majorHAnsi" w:hAnsiTheme="majorHAnsi"/>
          <w:sz w:val="20"/>
          <w:szCs w:val="20"/>
          <w:lang w:val="es-AR"/>
        </w:rPr>
        <w:t xml:space="preserve"> las garantías procesales </w:t>
      </w:r>
      <w:r>
        <w:rPr>
          <w:rFonts w:asciiTheme="majorHAnsi" w:hAnsiTheme="majorHAnsi"/>
          <w:sz w:val="20"/>
          <w:szCs w:val="20"/>
          <w:lang w:val="es-AR"/>
        </w:rPr>
        <w:t xml:space="preserve">del peticionario </w:t>
      </w:r>
      <w:r w:rsidRPr="00010277">
        <w:rPr>
          <w:rFonts w:asciiTheme="majorHAnsi" w:hAnsiTheme="majorHAnsi"/>
          <w:sz w:val="20"/>
          <w:szCs w:val="20"/>
          <w:lang w:val="es-AR"/>
        </w:rPr>
        <w:t>durante el desarrollo del proceso</w:t>
      </w:r>
      <w:r>
        <w:rPr>
          <w:rFonts w:asciiTheme="majorHAnsi" w:hAnsiTheme="majorHAnsi"/>
          <w:sz w:val="20"/>
          <w:szCs w:val="20"/>
          <w:lang w:val="es-AR"/>
        </w:rPr>
        <w:t>.</w:t>
      </w:r>
    </w:p>
    <w:p w14:paraId="0E91894C" w14:textId="1F2D4F7D" w:rsidR="00032893" w:rsidRPr="00F54525" w:rsidRDefault="00C5663E" w:rsidP="000328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Pr>
          <w:rFonts w:asciiTheme="majorHAnsi" w:hAnsiTheme="majorHAnsi"/>
          <w:sz w:val="20"/>
          <w:szCs w:val="20"/>
          <w:lang w:val="es-AR"/>
        </w:rPr>
        <w:t>10.</w:t>
      </w:r>
      <w:r>
        <w:rPr>
          <w:rFonts w:asciiTheme="majorHAnsi" w:hAnsiTheme="majorHAnsi"/>
          <w:sz w:val="20"/>
          <w:szCs w:val="20"/>
          <w:lang w:val="es-AR"/>
        </w:rPr>
        <w:tab/>
      </w:r>
      <w:r w:rsidR="009D68EF">
        <w:rPr>
          <w:rFonts w:asciiTheme="majorHAnsi" w:hAnsiTheme="majorHAnsi"/>
          <w:sz w:val="20"/>
          <w:szCs w:val="20"/>
          <w:lang w:val="es-AR"/>
        </w:rPr>
        <w:t xml:space="preserve">Finalmente, </w:t>
      </w:r>
      <w:r w:rsidR="009D68EF" w:rsidRPr="00F54525">
        <w:rPr>
          <w:rFonts w:asciiTheme="majorHAnsi" w:eastAsia="Cambria" w:hAnsiTheme="majorHAnsi" w:cs="Cambria"/>
          <w:color w:val="000000"/>
          <w:sz w:val="20"/>
          <w:szCs w:val="20"/>
          <w:u w:color="000000"/>
          <w:lang w:val="es-ES_tradnl" w:eastAsia="es-ES"/>
        </w:rPr>
        <w:t xml:space="preserve">el Estado aduce que la </w:t>
      </w:r>
      <w:r w:rsidR="001B68CC">
        <w:rPr>
          <w:rFonts w:asciiTheme="majorHAnsi" w:eastAsia="Cambria" w:hAnsiTheme="majorHAnsi" w:cs="Cambria"/>
          <w:color w:val="000000"/>
          <w:sz w:val="20"/>
          <w:szCs w:val="20"/>
          <w:u w:color="000000"/>
          <w:lang w:val="es-ES_tradnl" w:eastAsia="es-ES"/>
        </w:rPr>
        <w:t>CIDH</w:t>
      </w:r>
      <w:r w:rsidR="009D68EF" w:rsidRPr="00F54525">
        <w:rPr>
          <w:rFonts w:asciiTheme="majorHAnsi" w:eastAsia="Cambria" w:hAnsiTheme="majorHAnsi" w:cs="Cambria"/>
          <w:color w:val="000000"/>
          <w:sz w:val="20"/>
          <w:szCs w:val="20"/>
          <w:u w:color="000000"/>
          <w:lang w:val="es-ES_tradnl" w:eastAsia="es-ES"/>
        </w:rPr>
        <w:t xml:space="preserve"> carece de competencia </w:t>
      </w:r>
      <w:r w:rsidR="001B68CC">
        <w:rPr>
          <w:rFonts w:asciiTheme="majorHAnsi" w:eastAsia="Cambria" w:hAnsiTheme="majorHAnsi" w:cs="Cambria"/>
          <w:color w:val="000000"/>
          <w:sz w:val="20"/>
          <w:szCs w:val="20"/>
          <w:u w:color="000000"/>
          <w:lang w:val="es-ES_tradnl" w:eastAsia="es-ES"/>
        </w:rPr>
        <w:t>respecto de</w:t>
      </w:r>
      <w:r w:rsidR="009D68EF" w:rsidRPr="00F54525">
        <w:rPr>
          <w:rFonts w:asciiTheme="majorHAnsi" w:eastAsia="Cambria" w:hAnsiTheme="majorHAnsi" w:cs="Cambria"/>
          <w:color w:val="000000"/>
          <w:sz w:val="20"/>
          <w:szCs w:val="20"/>
          <w:u w:color="000000"/>
          <w:lang w:val="es-ES_tradnl" w:eastAsia="es-ES"/>
        </w:rPr>
        <w:t xml:space="preserve"> la </w:t>
      </w:r>
      <w:r w:rsidR="009D68EF" w:rsidRPr="00F54525">
        <w:rPr>
          <w:rFonts w:ascii="Cambria" w:hAnsi="Cambria"/>
          <w:bCs/>
          <w:sz w:val="20"/>
          <w:szCs w:val="20"/>
          <w:lang w:val="es-ES_tradnl"/>
        </w:rPr>
        <w:t>Declaración Universal de los Derechos Humanos y</w:t>
      </w:r>
      <w:r w:rsidR="00032893">
        <w:rPr>
          <w:rFonts w:ascii="Cambria" w:hAnsi="Cambria"/>
          <w:bCs/>
          <w:sz w:val="20"/>
          <w:szCs w:val="20"/>
          <w:lang w:val="es-ES_tradnl"/>
        </w:rPr>
        <w:t xml:space="preserve"> los Convenios de Ginebra</w:t>
      </w:r>
      <w:r w:rsidR="009D68EF" w:rsidRPr="00F54525">
        <w:rPr>
          <w:rFonts w:ascii="Cambria" w:hAnsi="Cambria"/>
          <w:bCs/>
          <w:sz w:val="20"/>
          <w:szCs w:val="20"/>
          <w:lang w:val="es-ES_tradnl"/>
        </w:rPr>
        <w:t>. Funda esta postura</w:t>
      </w:r>
      <w:r w:rsidR="00A53A3E">
        <w:rPr>
          <w:rFonts w:asciiTheme="majorHAnsi" w:hAnsiTheme="majorHAnsi"/>
          <w:sz w:val="20"/>
          <w:szCs w:val="20"/>
          <w:lang w:val="es-AR"/>
        </w:rPr>
        <w:t xml:space="preserve"> </w:t>
      </w:r>
      <w:r w:rsidR="00032893">
        <w:rPr>
          <w:rFonts w:asciiTheme="majorHAnsi" w:hAnsiTheme="majorHAnsi"/>
          <w:sz w:val="20"/>
          <w:szCs w:val="20"/>
          <w:lang w:val="es-AR"/>
        </w:rPr>
        <w:t xml:space="preserve">en que </w:t>
      </w:r>
      <w:r w:rsidR="00A53A3E">
        <w:rPr>
          <w:rFonts w:asciiTheme="majorHAnsi" w:hAnsiTheme="majorHAnsi"/>
          <w:sz w:val="20"/>
          <w:szCs w:val="20"/>
          <w:lang w:val="es-AR"/>
        </w:rPr>
        <w:t>l</w:t>
      </w:r>
      <w:r w:rsidR="00032EA7">
        <w:rPr>
          <w:rFonts w:asciiTheme="majorHAnsi" w:hAnsiTheme="majorHAnsi"/>
          <w:sz w:val="20"/>
          <w:szCs w:val="20"/>
          <w:lang w:val="es-AR"/>
        </w:rPr>
        <w:t xml:space="preserve">a competencia material </w:t>
      </w:r>
      <w:r w:rsidR="00032893">
        <w:rPr>
          <w:rFonts w:asciiTheme="majorHAnsi" w:hAnsiTheme="majorHAnsi"/>
          <w:sz w:val="20"/>
          <w:szCs w:val="20"/>
          <w:lang w:val="es-AR"/>
        </w:rPr>
        <w:t xml:space="preserve">de la CIDH </w:t>
      </w:r>
      <w:r w:rsidR="00032EA7">
        <w:rPr>
          <w:rFonts w:asciiTheme="majorHAnsi" w:hAnsiTheme="majorHAnsi"/>
          <w:sz w:val="20"/>
          <w:szCs w:val="20"/>
          <w:lang w:val="es-AR"/>
        </w:rPr>
        <w:t>está determinada por las obligaciones asumidas por los Estados Parte en el marco de la Convención y los in</w:t>
      </w:r>
      <w:r w:rsidR="00BA1935">
        <w:rPr>
          <w:rFonts w:asciiTheme="majorHAnsi" w:hAnsiTheme="majorHAnsi"/>
          <w:sz w:val="20"/>
          <w:szCs w:val="20"/>
          <w:lang w:val="es-AR"/>
        </w:rPr>
        <w:t>s</w:t>
      </w:r>
      <w:r w:rsidR="00032EA7">
        <w:rPr>
          <w:rFonts w:asciiTheme="majorHAnsi" w:hAnsiTheme="majorHAnsi"/>
          <w:sz w:val="20"/>
          <w:szCs w:val="20"/>
          <w:lang w:val="es-AR"/>
        </w:rPr>
        <w:t>trumentos interamericanos aplicables</w:t>
      </w:r>
      <w:r w:rsidR="00032893">
        <w:rPr>
          <w:rFonts w:asciiTheme="majorHAnsi" w:hAnsiTheme="majorHAnsi"/>
          <w:sz w:val="20"/>
          <w:szCs w:val="20"/>
          <w:lang w:val="es-AR"/>
        </w:rPr>
        <w:t>,</w:t>
      </w:r>
      <w:r w:rsidR="00E70B67">
        <w:rPr>
          <w:rFonts w:asciiTheme="majorHAnsi" w:hAnsiTheme="majorHAnsi"/>
          <w:sz w:val="20"/>
          <w:szCs w:val="20"/>
          <w:lang w:val="es-AR"/>
        </w:rPr>
        <w:t xml:space="preserve"> </w:t>
      </w:r>
      <w:r w:rsidR="00032893">
        <w:rPr>
          <w:rFonts w:asciiTheme="majorHAnsi" w:hAnsiTheme="majorHAnsi"/>
          <w:sz w:val="20"/>
          <w:szCs w:val="20"/>
          <w:lang w:val="es-AR"/>
        </w:rPr>
        <w:t xml:space="preserve">en particular, los artículos </w:t>
      </w:r>
      <w:r w:rsidR="00032893" w:rsidRPr="00F54525">
        <w:rPr>
          <w:rFonts w:ascii="Cambria" w:hAnsi="Cambria"/>
          <w:bCs/>
          <w:sz w:val="20"/>
          <w:szCs w:val="20"/>
          <w:lang w:val="es-ES_tradnl"/>
        </w:rPr>
        <w:t>44</w:t>
      </w:r>
      <w:r w:rsidR="00032893">
        <w:rPr>
          <w:rFonts w:ascii="Cambria" w:hAnsi="Cambria"/>
          <w:bCs/>
          <w:sz w:val="20"/>
          <w:szCs w:val="20"/>
          <w:lang w:val="es-ES_tradnl"/>
        </w:rPr>
        <w:t xml:space="preserve"> de la Convención Americana</w:t>
      </w:r>
      <w:r w:rsidR="00032893" w:rsidRPr="00F54525">
        <w:rPr>
          <w:rFonts w:ascii="Cambria" w:hAnsi="Cambria"/>
          <w:bCs/>
          <w:sz w:val="20"/>
          <w:szCs w:val="20"/>
          <w:lang w:val="es-ES_tradnl"/>
        </w:rPr>
        <w:t>, 19.a del Estatuto de la Comisión y 23 del Reglamento Interno de la CIDH.</w:t>
      </w:r>
    </w:p>
    <w:p w14:paraId="5A9E3D9E" w14:textId="34B201AB" w:rsidR="003239B8" w:rsidRPr="001D725D" w:rsidRDefault="003C4C7E" w:rsidP="003239B8">
      <w:pPr>
        <w:spacing w:before="240" w:after="240"/>
        <w:ind w:firstLine="720"/>
        <w:jc w:val="both"/>
        <w:rPr>
          <w:rFonts w:asciiTheme="majorHAnsi" w:hAnsiTheme="majorHAnsi"/>
          <w:sz w:val="20"/>
          <w:szCs w:val="20"/>
          <w:lang w:val="es-UY"/>
        </w:rPr>
      </w:pPr>
      <w:r>
        <w:rPr>
          <w:rFonts w:asciiTheme="majorHAnsi" w:eastAsia="Cambria" w:hAnsiTheme="majorHAnsi" w:cs="Cambria"/>
          <w:b/>
          <w:bCs/>
          <w:color w:val="000000"/>
          <w:sz w:val="20"/>
          <w:szCs w:val="20"/>
          <w:u w:color="000000"/>
          <w:lang w:val="es-ES" w:eastAsia="es-ES"/>
        </w:rPr>
        <w:t xml:space="preserve"> </w:t>
      </w:r>
      <w:r w:rsidR="003239B8" w:rsidRPr="001D725D">
        <w:rPr>
          <w:rFonts w:asciiTheme="majorHAnsi" w:eastAsia="Cambria" w:hAnsiTheme="majorHAnsi" w:cs="Cambria"/>
          <w:b/>
          <w:bCs/>
          <w:color w:val="000000"/>
          <w:sz w:val="20"/>
          <w:szCs w:val="20"/>
          <w:u w:color="000000"/>
          <w:lang w:val="es-ES" w:eastAsia="es-ES"/>
        </w:rPr>
        <w:t>VI.</w:t>
      </w:r>
      <w:r w:rsidR="003239B8" w:rsidRPr="001D725D">
        <w:rPr>
          <w:rFonts w:asciiTheme="majorHAnsi" w:eastAsia="Cambria" w:hAnsiTheme="majorHAnsi" w:cs="Cambria"/>
          <w:b/>
          <w:bCs/>
          <w:color w:val="000000"/>
          <w:sz w:val="20"/>
          <w:szCs w:val="20"/>
          <w:u w:color="000000"/>
          <w:lang w:val="es-ES" w:eastAsia="es-ES"/>
        </w:rPr>
        <w:tab/>
      </w:r>
      <w:r w:rsidR="004A6A54" w:rsidRPr="001D725D">
        <w:rPr>
          <w:rFonts w:asciiTheme="majorHAnsi" w:hAnsiTheme="majorHAnsi"/>
          <w:b/>
          <w:bCs/>
          <w:sz w:val="20"/>
          <w:szCs w:val="20"/>
          <w:lang w:val="es-ES_tradnl"/>
        </w:rPr>
        <w:t xml:space="preserve">ANÁLISIS DE </w:t>
      </w:r>
      <w:r w:rsidR="00C21FEF" w:rsidRPr="001D725D">
        <w:rPr>
          <w:rFonts w:asciiTheme="majorHAnsi" w:hAnsiTheme="majorHAnsi"/>
          <w:b/>
          <w:sz w:val="20"/>
          <w:szCs w:val="20"/>
          <w:lang w:val="es-ES"/>
        </w:rPr>
        <w:t>AGOTAMIENTO DE LOS RECURSOS INTERNOS Y PLAZO DE PRESENTACIÓN</w:t>
      </w:r>
      <w:r w:rsidR="00C21FEF" w:rsidRPr="001D725D">
        <w:rPr>
          <w:rFonts w:asciiTheme="majorHAnsi" w:eastAsia="Cambria" w:hAnsiTheme="majorHAnsi" w:cs="Cambria"/>
          <w:b/>
          <w:bCs/>
          <w:color w:val="000000"/>
          <w:sz w:val="20"/>
          <w:szCs w:val="20"/>
          <w:u w:color="000000"/>
          <w:lang w:val="es-ES" w:eastAsia="es-ES"/>
        </w:rPr>
        <w:t xml:space="preserve"> </w:t>
      </w:r>
    </w:p>
    <w:p w14:paraId="6F82197A" w14:textId="6ADD012A" w:rsidR="00290AE3" w:rsidRDefault="00290AE3" w:rsidP="00290A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11.</w:t>
      </w:r>
      <w:r>
        <w:rPr>
          <w:rFonts w:asciiTheme="majorHAnsi" w:hAnsiTheme="majorHAnsi"/>
          <w:sz w:val="20"/>
          <w:szCs w:val="20"/>
          <w:lang w:val="es-ES"/>
        </w:rPr>
        <w:tab/>
        <w:t>La presente petición versa sobre la falta de indemnización por los perjuicios causados con las heridas ocasionadas al peticionario durante una operación militar de rescate del campamento en el que estaba secuestrado.</w:t>
      </w:r>
      <w:r w:rsidR="004E3EF3">
        <w:rPr>
          <w:rFonts w:asciiTheme="majorHAnsi" w:hAnsiTheme="majorHAnsi"/>
          <w:sz w:val="20"/>
          <w:szCs w:val="20"/>
          <w:lang w:val="es-ES"/>
        </w:rPr>
        <w:t xml:space="preserve"> </w:t>
      </w:r>
      <w:r w:rsidR="008A7250">
        <w:rPr>
          <w:rFonts w:asciiTheme="majorHAnsi" w:hAnsiTheme="majorHAnsi"/>
          <w:sz w:val="20"/>
          <w:szCs w:val="20"/>
          <w:lang w:val="es-ES"/>
        </w:rPr>
        <w:t xml:space="preserve">El peticionario agotó la vía contencioso-administrativa mediante una demanda de reparación directa contra el Estado. Colombia alega que la presunta víctima presentó esta petición de manera extemporánea, por cuanto </w:t>
      </w:r>
      <w:r w:rsidR="00A17268">
        <w:rPr>
          <w:rFonts w:asciiTheme="majorHAnsi" w:hAnsiTheme="majorHAnsi"/>
          <w:sz w:val="20"/>
          <w:szCs w:val="20"/>
          <w:lang w:val="es-ES"/>
        </w:rPr>
        <w:t xml:space="preserve">la decisión que agotó </w:t>
      </w:r>
      <w:r w:rsidR="008A7250">
        <w:rPr>
          <w:rFonts w:asciiTheme="majorHAnsi" w:hAnsiTheme="majorHAnsi"/>
          <w:sz w:val="20"/>
          <w:szCs w:val="20"/>
          <w:lang w:val="es-ES"/>
        </w:rPr>
        <w:t>los recursos internos fue</w:t>
      </w:r>
      <w:r w:rsidR="00A17268">
        <w:rPr>
          <w:rFonts w:asciiTheme="majorHAnsi" w:hAnsiTheme="majorHAnsi"/>
          <w:sz w:val="20"/>
          <w:szCs w:val="20"/>
          <w:lang w:val="es-ES"/>
        </w:rPr>
        <w:t xml:space="preserve"> notificada el 18 de enero de 2010 a la parte peticionaria, y ésta acudió al Sistema Interamericano más de dos años después.</w:t>
      </w:r>
      <w:r w:rsidR="002A178E">
        <w:rPr>
          <w:rFonts w:asciiTheme="majorHAnsi" w:hAnsiTheme="majorHAnsi"/>
          <w:sz w:val="20"/>
          <w:szCs w:val="20"/>
          <w:lang w:val="es-ES"/>
        </w:rPr>
        <w:t xml:space="preserve"> El peticionario no controvierte este alegato, aunque aduce que el retraso fue causado por falta de asesoría jurídica.</w:t>
      </w:r>
    </w:p>
    <w:p w14:paraId="290CDAF3" w14:textId="71C4A921" w:rsidR="008C5E2D" w:rsidRPr="00BB74F6" w:rsidRDefault="002F4050" w:rsidP="008973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12.</w:t>
      </w:r>
      <w:r>
        <w:rPr>
          <w:rFonts w:asciiTheme="majorHAnsi" w:hAnsiTheme="majorHAnsi"/>
          <w:sz w:val="20"/>
          <w:szCs w:val="20"/>
          <w:lang w:val="es-ES"/>
        </w:rPr>
        <w:tab/>
      </w:r>
      <w:r w:rsidR="00C957C2">
        <w:rPr>
          <w:rFonts w:asciiTheme="majorHAnsi" w:hAnsiTheme="majorHAnsi"/>
          <w:sz w:val="20"/>
          <w:szCs w:val="20"/>
          <w:lang w:val="es-ES"/>
        </w:rPr>
        <w:t xml:space="preserve">La Comisión considera que </w:t>
      </w:r>
      <w:r w:rsidR="005254B6">
        <w:rPr>
          <w:rFonts w:asciiTheme="majorHAnsi" w:hAnsiTheme="majorHAnsi"/>
          <w:sz w:val="20"/>
          <w:szCs w:val="20"/>
          <w:lang w:val="es-ES"/>
        </w:rPr>
        <w:t xml:space="preserve">la decisión que agotó los recursos internos fue el auto emitido el 23 de agosto de 2007 por el cual el Tribunal Administrativo de Norte de Santander negó el recurso de apelación presentado por el peticionario. </w:t>
      </w:r>
      <w:r w:rsidR="00897343">
        <w:rPr>
          <w:rFonts w:asciiTheme="majorHAnsi" w:hAnsiTheme="majorHAnsi"/>
          <w:sz w:val="20"/>
          <w:szCs w:val="20"/>
          <w:lang w:val="es-ES"/>
        </w:rPr>
        <w:t>A</w:t>
      </w:r>
      <w:r w:rsidR="005254B6">
        <w:rPr>
          <w:rFonts w:asciiTheme="majorHAnsi" w:hAnsiTheme="majorHAnsi"/>
          <w:sz w:val="20"/>
          <w:szCs w:val="20"/>
          <w:lang w:val="es-ES"/>
        </w:rPr>
        <w:t xml:space="preserve">mbas partes coinciden en que dicha decisión le fue notificada al peticionario el 18 de enero de 2010. </w:t>
      </w:r>
      <w:r w:rsidR="00554EA4">
        <w:rPr>
          <w:rFonts w:asciiTheme="majorHAnsi" w:hAnsiTheme="majorHAnsi"/>
          <w:sz w:val="20"/>
          <w:szCs w:val="20"/>
          <w:lang w:val="es-ES"/>
        </w:rPr>
        <w:t>Si bien el peticionario alega la falta de asesoría jurídica para acudir al Sistema Interamericano, la CIDH encuentra que ello no es una carga que pueda atribuírsele al Estado o que invalide o suspenda el plazo de presentación</w:t>
      </w:r>
      <w:r w:rsidR="00D37611">
        <w:rPr>
          <w:rFonts w:asciiTheme="majorHAnsi" w:hAnsiTheme="majorHAnsi"/>
          <w:sz w:val="20"/>
          <w:szCs w:val="20"/>
          <w:lang w:val="es-ES"/>
        </w:rPr>
        <w:t xml:space="preserve"> establecido en la Convención</w:t>
      </w:r>
      <w:r w:rsidR="00554EA4">
        <w:rPr>
          <w:rFonts w:asciiTheme="majorHAnsi" w:hAnsiTheme="majorHAnsi"/>
          <w:sz w:val="20"/>
          <w:szCs w:val="20"/>
          <w:lang w:val="es-ES"/>
        </w:rPr>
        <w:t xml:space="preserve">. </w:t>
      </w:r>
      <w:r w:rsidR="001D7CA1">
        <w:rPr>
          <w:rFonts w:asciiTheme="majorHAnsi" w:hAnsiTheme="majorHAnsi"/>
          <w:sz w:val="20"/>
          <w:szCs w:val="20"/>
          <w:lang w:val="es-ES"/>
        </w:rPr>
        <w:t xml:space="preserve">Atendido </w:t>
      </w:r>
      <w:r w:rsidR="00554EA4">
        <w:rPr>
          <w:rFonts w:asciiTheme="majorHAnsi" w:hAnsiTheme="majorHAnsi"/>
          <w:sz w:val="20"/>
          <w:szCs w:val="20"/>
          <w:lang w:val="es-ES"/>
        </w:rPr>
        <w:t>lo anterior</w:t>
      </w:r>
      <w:r w:rsidR="00897343">
        <w:rPr>
          <w:rFonts w:asciiTheme="majorHAnsi" w:hAnsiTheme="majorHAnsi"/>
          <w:sz w:val="20"/>
          <w:szCs w:val="20"/>
          <w:lang w:val="es-ES"/>
        </w:rPr>
        <w:t xml:space="preserve">, la Comisión </w:t>
      </w:r>
      <w:r w:rsidR="00BB74F6" w:rsidRPr="00BB74F6">
        <w:rPr>
          <w:rFonts w:asciiTheme="majorHAnsi" w:hAnsiTheme="majorHAnsi"/>
          <w:sz w:val="20"/>
          <w:szCs w:val="20"/>
          <w:lang w:val="es-CO"/>
        </w:rPr>
        <w:t xml:space="preserve">concluye que esta petición no cumple con el plazo previsto en el artículo 46.2.b) de la Convención Americana, toda vez que fue presentada el </w:t>
      </w:r>
      <w:r w:rsidR="00000EDC">
        <w:rPr>
          <w:rFonts w:asciiTheme="majorHAnsi" w:hAnsiTheme="majorHAnsi"/>
          <w:sz w:val="20"/>
          <w:szCs w:val="20"/>
          <w:lang w:val="es-CO"/>
        </w:rPr>
        <w:t>26</w:t>
      </w:r>
      <w:r w:rsidR="00BB74F6" w:rsidRPr="00BB74F6">
        <w:rPr>
          <w:rFonts w:asciiTheme="majorHAnsi" w:hAnsiTheme="majorHAnsi"/>
          <w:sz w:val="20"/>
          <w:szCs w:val="20"/>
          <w:lang w:val="es-CO"/>
        </w:rPr>
        <w:t xml:space="preserve"> de </w:t>
      </w:r>
      <w:r w:rsidR="00000EDC">
        <w:rPr>
          <w:rFonts w:asciiTheme="majorHAnsi" w:hAnsiTheme="majorHAnsi"/>
          <w:sz w:val="20"/>
          <w:szCs w:val="20"/>
          <w:lang w:val="es-CO"/>
        </w:rPr>
        <w:t xml:space="preserve">abril </w:t>
      </w:r>
      <w:r w:rsidR="00BB74F6" w:rsidRPr="00BB74F6">
        <w:rPr>
          <w:rFonts w:asciiTheme="majorHAnsi" w:hAnsiTheme="majorHAnsi"/>
          <w:sz w:val="20"/>
          <w:szCs w:val="20"/>
          <w:lang w:val="es-CO"/>
        </w:rPr>
        <w:t>de 201</w:t>
      </w:r>
      <w:r w:rsidR="00000EDC">
        <w:rPr>
          <w:rFonts w:asciiTheme="majorHAnsi" w:hAnsiTheme="majorHAnsi"/>
          <w:sz w:val="20"/>
          <w:szCs w:val="20"/>
          <w:lang w:val="es-CO"/>
        </w:rPr>
        <w:t>2</w:t>
      </w:r>
      <w:r w:rsidR="00BB74F6" w:rsidRPr="00BB74F6">
        <w:rPr>
          <w:rFonts w:asciiTheme="majorHAnsi" w:hAnsiTheme="majorHAnsi"/>
          <w:sz w:val="20"/>
          <w:szCs w:val="20"/>
          <w:lang w:val="es-CO"/>
        </w:rPr>
        <w:t xml:space="preserve">, esto es, </w:t>
      </w:r>
      <w:r w:rsidR="00000EDC">
        <w:rPr>
          <w:rFonts w:asciiTheme="majorHAnsi" w:hAnsiTheme="majorHAnsi"/>
          <w:sz w:val="20"/>
          <w:szCs w:val="20"/>
          <w:lang w:val="es-CO"/>
        </w:rPr>
        <w:t xml:space="preserve">dos años y tres </w:t>
      </w:r>
      <w:r w:rsidR="00BB74F6" w:rsidRPr="00BB74F6">
        <w:rPr>
          <w:rFonts w:asciiTheme="majorHAnsi" w:hAnsiTheme="majorHAnsi"/>
          <w:sz w:val="20"/>
          <w:szCs w:val="20"/>
          <w:lang w:val="es-CO"/>
        </w:rPr>
        <w:t xml:space="preserve">meses después de la </w:t>
      </w:r>
      <w:r w:rsidR="00000EDC">
        <w:rPr>
          <w:rFonts w:asciiTheme="majorHAnsi" w:hAnsiTheme="majorHAnsi"/>
          <w:sz w:val="20"/>
          <w:szCs w:val="20"/>
          <w:lang w:val="es-CO"/>
        </w:rPr>
        <w:t xml:space="preserve">notificación </w:t>
      </w:r>
      <w:r w:rsidR="00BB74F6" w:rsidRPr="00BB74F6">
        <w:rPr>
          <w:rFonts w:asciiTheme="majorHAnsi" w:hAnsiTheme="majorHAnsi"/>
          <w:sz w:val="20"/>
          <w:szCs w:val="20"/>
          <w:lang w:val="es-CO"/>
        </w:rPr>
        <w:t xml:space="preserve">del </w:t>
      </w:r>
      <w:r w:rsidR="00000EDC">
        <w:rPr>
          <w:rFonts w:asciiTheme="majorHAnsi" w:hAnsiTheme="majorHAnsi"/>
          <w:sz w:val="20"/>
          <w:szCs w:val="20"/>
          <w:lang w:val="es-CO"/>
        </w:rPr>
        <w:t xml:space="preserve">auto </w:t>
      </w:r>
      <w:r w:rsidR="00BB74F6" w:rsidRPr="00BB74F6">
        <w:rPr>
          <w:rFonts w:asciiTheme="majorHAnsi" w:hAnsiTheme="majorHAnsi"/>
          <w:sz w:val="20"/>
          <w:szCs w:val="20"/>
          <w:lang w:val="es-CO"/>
        </w:rPr>
        <w:t xml:space="preserve">del Tribunal </w:t>
      </w:r>
      <w:r w:rsidR="00000EDC">
        <w:rPr>
          <w:rFonts w:asciiTheme="majorHAnsi" w:hAnsiTheme="majorHAnsi"/>
          <w:sz w:val="20"/>
          <w:szCs w:val="20"/>
          <w:lang w:val="es-CO"/>
        </w:rPr>
        <w:t xml:space="preserve">Administrativo </w:t>
      </w:r>
      <w:r w:rsidR="00BB74F6" w:rsidRPr="00BB74F6">
        <w:rPr>
          <w:rFonts w:asciiTheme="majorHAnsi" w:hAnsiTheme="majorHAnsi"/>
          <w:sz w:val="20"/>
          <w:szCs w:val="20"/>
          <w:lang w:val="es-CO"/>
        </w:rPr>
        <w:t xml:space="preserve">de </w:t>
      </w:r>
      <w:r w:rsidR="00000EDC">
        <w:rPr>
          <w:rFonts w:asciiTheme="majorHAnsi" w:hAnsiTheme="majorHAnsi"/>
          <w:sz w:val="20"/>
          <w:szCs w:val="20"/>
          <w:lang w:val="es-CO"/>
        </w:rPr>
        <w:t xml:space="preserve">Norte de Santander </w:t>
      </w:r>
      <w:r w:rsidR="00BB74F6" w:rsidRPr="00BB74F6">
        <w:rPr>
          <w:rFonts w:asciiTheme="majorHAnsi" w:hAnsiTheme="majorHAnsi"/>
          <w:sz w:val="20"/>
          <w:szCs w:val="20"/>
          <w:lang w:val="es-CO"/>
        </w:rPr>
        <w:t>que agotó los recursos internos.</w:t>
      </w:r>
    </w:p>
    <w:p w14:paraId="6195991E" w14:textId="59863023" w:rsidR="003239B8" w:rsidRPr="001D725D" w:rsidRDefault="003239B8" w:rsidP="003239B8">
      <w:pPr>
        <w:pStyle w:val="ListParagraph"/>
        <w:spacing w:before="240" w:after="240"/>
        <w:jc w:val="both"/>
        <w:rPr>
          <w:rFonts w:asciiTheme="majorHAnsi" w:hAnsiTheme="majorHAnsi"/>
          <w:b/>
          <w:bCs/>
          <w:sz w:val="20"/>
          <w:szCs w:val="20"/>
          <w:lang w:val="es-ES"/>
        </w:rPr>
      </w:pPr>
      <w:r w:rsidRPr="001D725D">
        <w:rPr>
          <w:rFonts w:asciiTheme="majorHAnsi" w:hAnsiTheme="majorHAnsi"/>
          <w:b/>
          <w:bCs/>
          <w:sz w:val="20"/>
          <w:szCs w:val="20"/>
          <w:lang w:val="es-ES"/>
        </w:rPr>
        <w:t xml:space="preserve">VII. </w:t>
      </w:r>
      <w:r w:rsidRPr="001D725D">
        <w:rPr>
          <w:rFonts w:asciiTheme="majorHAnsi" w:hAnsiTheme="majorHAnsi"/>
          <w:b/>
          <w:bCs/>
          <w:sz w:val="20"/>
          <w:szCs w:val="20"/>
          <w:lang w:val="es-ES"/>
        </w:rPr>
        <w:tab/>
        <w:t>DECISIÓN</w:t>
      </w:r>
    </w:p>
    <w:p w14:paraId="3B3A7025" w14:textId="559B16C3" w:rsidR="000419AD" w:rsidRPr="004E3EF3"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D725D">
        <w:rPr>
          <w:rFonts w:asciiTheme="majorHAnsi" w:hAnsiTheme="majorHAnsi"/>
          <w:sz w:val="20"/>
          <w:szCs w:val="20"/>
          <w:lang w:val="es-ES"/>
        </w:rPr>
        <w:t xml:space="preserve">Declarar </w:t>
      </w:r>
      <w:r w:rsidR="004E3EF3">
        <w:rPr>
          <w:rFonts w:asciiTheme="majorHAnsi" w:hAnsiTheme="majorHAnsi"/>
          <w:sz w:val="20"/>
          <w:szCs w:val="20"/>
          <w:lang w:val="es-ES"/>
        </w:rPr>
        <w:t>in</w:t>
      </w:r>
      <w:r w:rsidRPr="001D725D">
        <w:rPr>
          <w:rFonts w:asciiTheme="majorHAnsi" w:hAnsiTheme="majorHAnsi"/>
          <w:sz w:val="20"/>
          <w:szCs w:val="20"/>
          <w:lang w:val="es-ES"/>
        </w:rPr>
        <w:t>admisible la presente petición</w:t>
      </w:r>
      <w:r w:rsidR="00A758AA" w:rsidRPr="001D725D">
        <w:rPr>
          <w:rFonts w:asciiTheme="majorHAnsi" w:hAnsiTheme="majorHAnsi"/>
          <w:sz w:val="20"/>
          <w:szCs w:val="20"/>
          <w:lang w:val="es-ES"/>
        </w:rPr>
        <w:t>;</w:t>
      </w:r>
      <w:r w:rsidR="007B76D3" w:rsidRPr="001D725D">
        <w:rPr>
          <w:rFonts w:asciiTheme="majorHAnsi" w:hAnsiTheme="majorHAnsi"/>
          <w:sz w:val="20"/>
          <w:szCs w:val="20"/>
          <w:lang w:val="es-ES"/>
        </w:rPr>
        <w:t xml:space="preserve"> y</w:t>
      </w:r>
    </w:p>
    <w:p w14:paraId="5F25B60C" w14:textId="5C46363B"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D725D">
        <w:rPr>
          <w:rFonts w:asciiTheme="majorHAnsi" w:hAnsiTheme="majorHAnsi"/>
          <w:sz w:val="20"/>
          <w:szCs w:val="20"/>
          <w:lang w:val="es-ES"/>
        </w:rPr>
        <w:t>Notificar a las partes la presente decisión</w:t>
      </w:r>
      <w:r w:rsidR="00CA028F" w:rsidRPr="001D725D">
        <w:rPr>
          <w:rFonts w:asciiTheme="majorHAnsi" w:hAnsiTheme="majorHAnsi"/>
          <w:sz w:val="20"/>
          <w:szCs w:val="20"/>
          <w:lang w:val="es-ES"/>
        </w:rPr>
        <w:t xml:space="preserve">; </w:t>
      </w:r>
      <w:r w:rsidRPr="001D725D">
        <w:rPr>
          <w:rFonts w:asciiTheme="majorHAnsi" w:hAnsiTheme="majorHAnsi"/>
          <w:sz w:val="20"/>
          <w:szCs w:val="20"/>
          <w:lang w:val="es-ES"/>
        </w:rPr>
        <w:t>y publicar esta decisión e incluirla en su Informe Anual a la Asamblea General de la Organización de los Estados Americanos.</w:t>
      </w:r>
    </w:p>
    <w:p w14:paraId="0CDDF652" w14:textId="47478001" w:rsidR="006565E8" w:rsidRPr="00A32B0D" w:rsidRDefault="00442361" w:rsidP="00A32B0D">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17</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(en disidencia),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A32B0D">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6565E8" w:rsidRPr="00A32B0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6848" w14:textId="77777777" w:rsidR="00EF7CED" w:rsidRDefault="00EF7CED">
      <w:r>
        <w:separator/>
      </w:r>
    </w:p>
  </w:endnote>
  <w:endnote w:type="continuationSeparator" w:id="0">
    <w:p w14:paraId="51995B5A" w14:textId="77777777" w:rsidR="00EF7CED" w:rsidRDefault="00EF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AA08" w14:textId="77777777" w:rsidR="00EF7CED" w:rsidRPr="000F35ED" w:rsidRDefault="00EF7CE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04C793" w14:textId="77777777" w:rsidR="00EF7CED" w:rsidRPr="000F35ED" w:rsidRDefault="00EF7CED" w:rsidP="000F35ED">
      <w:pPr>
        <w:rPr>
          <w:rFonts w:asciiTheme="majorHAnsi" w:hAnsiTheme="majorHAnsi"/>
          <w:sz w:val="16"/>
          <w:szCs w:val="16"/>
        </w:rPr>
      </w:pPr>
      <w:r w:rsidRPr="000F35ED">
        <w:rPr>
          <w:rFonts w:asciiTheme="majorHAnsi" w:hAnsiTheme="majorHAnsi"/>
          <w:sz w:val="16"/>
          <w:szCs w:val="16"/>
        </w:rPr>
        <w:separator/>
      </w:r>
    </w:p>
    <w:p w14:paraId="60693C46" w14:textId="77777777" w:rsidR="00EF7CED" w:rsidRPr="000F35ED" w:rsidRDefault="00EF7CE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5309429" w14:textId="77777777" w:rsidR="00EF7CED" w:rsidRPr="000F35ED" w:rsidRDefault="00EF7CE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C7EBA1F" w14:textId="2404C070" w:rsidR="004A6A54" w:rsidRPr="00306F33" w:rsidRDefault="004A6A54" w:rsidP="00806B9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806B92">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E24BE8">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6AFF4AAC" w14:textId="77777777" w:rsidR="0091677D" w:rsidRPr="009935AD" w:rsidRDefault="0091677D" w:rsidP="0091677D">
      <w:pPr>
        <w:pStyle w:val="FootnoteText"/>
        <w:ind w:firstLine="720"/>
        <w:jc w:val="both"/>
        <w:rPr>
          <w:rFonts w:ascii="Cambria" w:hAnsi="Cambria"/>
          <w:sz w:val="16"/>
          <w:szCs w:val="16"/>
          <w:lang w:val="es-CO"/>
        </w:rPr>
      </w:pPr>
      <w:r w:rsidRPr="009935AD">
        <w:rPr>
          <w:rStyle w:val="FootnoteReference"/>
          <w:rFonts w:ascii="Cambria" w:hAnsi="Cambria"/>
          <w:sz w:val="16"/>
          <w:szCs w:val="16"/>
        </w:rPr>
        <w:footnoteRef/>
      </w:r>
      <w:r w:rsidRPr="009935AD">
        <w:rPr>
          <w:rFonts w:ascii="Cambria" w:hAnsi="Cambria"/>
          <w:sz w:val="16"/>
          <w:szCs w:val="16"/>
          <w:lang w:val="es-CO"/>
        </w:rPr>
        <w:t xml:space="preserve"> </w:t>
      </w:r>
      <w:r>
        <w:rPr>
          <w:rFonts w:ascii="Cambria" w:hAnsi="Cambria"/>
          <w:sz w:val="16"/>
          <w:szCs w:val="16"/>
          <w:lang w:val="es-CO"/>
        </w:rPr>
        <w:t>En adelante “la Convención Americana” o “la Convención”.</w:t>
      </w:r>
    </w:p>
  </w:footnote>
  <w:footnote w:id="4">
    <w:p w14:paraId="54B71B4A"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683D91"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02200997">
    <w:abstractNumId w:val="3"/>
  </w:num>
  <w:num w:numId="2" w16cid:durableId="969937361">
    <w:abstractNumId w:val="4"/>
  </w:num>
  <w:num w:numId="3" w16cid:durableId="1817837792">
    <w:abstractNumId w:val="52"/>
  </w:num>
  <w:num w:numId="4" w16cid:durableId="527526115">
    <w:abstractNumId w:val="19"/>
  </w:num>
  <w:num w:numId="5" w16cid:durableId="482042024">
    <w:abstractNumId w:val="46"/>
  </w:num>
  <w:num w:numId="6" w16cid:durableId="696202386">
    <w:abstractNumId w:val="26"/>
  </w:num>
  <w:num w:numId="7" w16cid:durableId="1523860276">
    <w:abstractNumId w:val="5"/>
  </w:num>
  <w:num w:numId="8" w16cid:durableId="713626402">
    <w:abstractNumId w:val="15"/>
  </w:num>
  <w:num w:numId="9" w16cid:durableId="653292106">
    <w:abstractNumId w:val="41"/>
  </w:num>
  <w:num w:numId="10" w16cid:durableId="642661425">
    <w:abstractNumId w:val="0"/>
  </w:num>
  <w:num w:numId="11" w16cid:durableId="13263188">
    <w:abstractNumId w:val="36"/>
  </w:num>
  <w:num w:numId="12" w16cid:durableId="1171607863">
    <w:abstractNumId w:val="37"/>
  </w:num>
  <w:num w:numId="13" w16cid:durableId="408231894">
    <w:abstractNumId w:val="43"/>
  </w:num>
  <w:num w:numId="14" w16cid:durableId="989286867">
    <w:abstractNumId w:val="1"/>
  </w:num>
  <w:num w:numId="15" w16cid:durableId="1524854307">
    <w:abstractNumId w:val="2"/>
  </w:num>
  <w:num w:numId="16" w16cid:durableId="2080010106">
    <w:abstractNumId w:val="6"/>
  </w:num>
  <w:num w:numId="17" w16cid:durableId="794834772">
    <w:abstractNumId w:val="7"/>
  </w:num>
  <w:num w:numId="18" w16cid:durableId="2121873222">
    <w:abstractNumId w:val="8"/>
  </w:num>
  <w:num w:numId="19" w16cid:durableId="1880510360">
    <w:abstractNumId w:val="9"/>
  </w:num>
  <w:num w:numId="20" w16cid:durableId="1405373747">
    <w:abstractNumId w:val="10"/>
  </w:num>
  <w:num w:numId="21" w16cid:durableId="455107028">
    <w:abstractNumId w:val="11"/>
  </w:num>
  <w:num w:numId="22" w16cid:durableId="77099192">
    <w:abstractNumId w:val="12"/>
  </w:num>
  <w:num w:numId="23" w16cid:durableId="1307856112">
    <w:abstractNumId w:val="13"/>
  </w:num>
  <w:num w:numId="24" w16cid:durableId="1008362167">
    <w:abstractNumId w:val="14"/>
  </w:num>
  <w:num w:numId="25" w16cid:durableId="1094738911">
    <w:abstractNumId w:val="16"/>
  </w:num>
  <w:num w:numId="26" w16cid:durableId="805051831">
    <w:abstractNumId w:val="17"/>
  </w:num>
  <w:num w:numId="27" w16cid:durableId="1507861824">
    <w:abstractNumId w:val="20"/>
  </w:num>
  <w:num w:numId="28" w16cid:durableId="1376347976">
    <w:abstractNumId w:val="21"/>
  </w:num>
  <w:num w:numId="29" w16cid:durableId="1407460051">
    <w:abstractNumId w:val="22"/>
  </w:num>
  <w:num w:numId="30" w16cid:durableId="244196156">
    <w:abstractNumId w:val="24"/>
  </w:num>
  <w:num w:numId="31" w16cid:durableId="1340349357">
    <w:abstractNumId w:val="27"/>
  </w:num>
  <w:num w:numId="32" w16cid:durableId="1302074328">
    <w:abstractNumId w:val="28"/>
  </w:num>
  <w:num w:numId="33" w16cid:durableId="434792379">
    <w:abstractNumId w:val="29"/>
  </w:num>
  <w:num w:numId="34" w16cid:durableId="1330447327">
    <w:abstractNumId w:val="30"/>
  </w:num>
  <w:num w:numId="35" w16cid:durableId="1486356902">
    <w:abstractNumId w:val="31"/>
  </w:num>
  <w:num w:numId="36" w16cid:durableId="1671836202">
    <w:abstractNumId w:val="32"/>
  </w:num>
  <w:num w:numId="37" w16cid:durableId="1474641495">
    <w:abstractNumId w:val="33"/>
  </w:num>
  <w:num w:numId="38" w16cid:durableId="1458913725">
    <w:abstractNumId w:val="34"/>
  </w:num>
  <w:num w:numId="39" w16cid:durableId="675881520">
    <w:abstractNumId w:val="38"/>
  </w:num>
  <w:num w:numId="40" w16cid:durableId="80182039">
    <w:abstractNumId w:val="39"/>
  </w:num>
  <w:num w:numId="41" w16cid:durableId="1018657797">
    <w:abstractNumId w:val="45"/>
  </w:num>
  <w:num w:numId="42" w16cid:durableId="1926185286">
    <w:abstractNumId w:val="47"/>
  </w:num>
  <w:num w:numId="43" w16cid:durableId="1692996737">
    <w:abstractNumId w:val="48"/>
  </w:num>
  <w:num w:numId="44" w16cid:durableId="172573805">
    <w:abstractNumId w:val="50"/>
  </w:num>
  <w:num w:numId="45" w16cid:durableId="94904407">
    <w:abstractNumId w:val="51"/>
  </w:num>
  <w:num w:numId="46" w16cid:durableId="582764405">
    <w:abstractNumId w:val="53"/>
  </w:num>
  <w:num w:numId="47" w16cid:durableId="2080244827">
    <w:abstractNumId w:val="54"/>
  </w:num>
  <w:num w:numId="48" w16cid:durableId="1365983880">
    <w:abstractNumId w:val="55"/>
  </w:num>
  <w:num w:numId="49" w16cid:durableId="1492405349">
    <w:abstractNumId w:val="56"/>
  </w:num>
  <w:num w:numId="50" w16cid:durableId="581526733">
    <w:abstractNumId w:val="57"/>
  </w:num>
  <w:num w:numId="51" w16cid:durableId="1758403779">
    <w:abstractNumId w:val="18"/>
  </w:num>
  <w:num w:numId="52" w16cid:durableId="1648511646">
    <w:abstractNumId w:val="40"/>
  </w:num>
  <w:num w:numId="53" w16cid:durableId="1443450232">
    <w:abstractNumId w:val="49"/>
  </w:num>
  <w:num w:numId="54" w16cid:durableId="1183975676">
    <w:abstractNumId w:val="44"/>
  </w:num>
  <w:num w:numId="55" w16cid:durableId="926115150">
    <w:abstractNumId w:val="42"/>
  </w:num>
  <w:num w:numId="56" w16cid:durableId="743723257">
    <w:abstractNumId w:val="25"/>
  </w:num>
  <w:num w:numId="57" w16cid:durableId="1549949460">
    <w:abstractNumId w:val="23"/>
  </w:num>
  <w:num w:numId="58" w16cid:durableId="20653331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EDC"/>
    <w:rsid w:val="00006E1F"/>
    <w:rsid w:val="000070D7"/>
    <w:rsid w:val="00010277"/>
    <w:rsid w:val="00010BFD"/>
    <w:rsid w:val="0001788C"/>
    <w:rsid w:val="000202C0"/>
    <w:rsid w:val="00023306"/>
    <w:rsid w:val="000312A4"/>
    <w:rsid w:val="00032893"/>
    <w:rsid w:val="00032EA7"/>
    <w:rsid w:val="00033177"/>
    <w:rsid w:val="000337EF"/>
    <w:rsid w:val="00040C3A"/>
    <w:rsid w:val="000419AD"/>
    <w:rsid w:val="000433C9"/>
    <w:rsid w:val="00064005"/>
    <w:rsid w:val="00071174"/>
    <w:rsid w:val="000716C5"/>
    <w:rsid w:val="00075E23"/>
    <w:rsid w:val="0009344A"/>
    <w:rsid w:val="0009427E"/>
    <w:rsid w:val="000A392E"/>
    <w:rsid w:val="000A575F"/>
    <w:rsid w:val="000B75EF"/>
    <w:rsid w:val="000C3019"/>
    <w:rsid w:val="000D05CB"/>
    <w:rsid w:val="000D10DB"/>
    <w:rsid w:val="000D369F"/>
    <w:rsid w:val="000E2FA2"/>
    <w:rsid w:val="000E5EB5"/>
    <w:rsid w:val="000E760F"/>
    <w:rsid w:val="000F35ED"/>
    <w:rsid w:val="0010082B"/>
    <w:rsid w:val="00107131"/>
    <w:rsid w:val="0010736F"/>
    <w:rsid w:val="00113F73"/>
    <w:rsid w:val="00121CC2"/>
    <w:rsid w:val="00131425"/>
    <w:rsid w:val="00131DFD"/>
    <w:rsid w:val="00133EE5"/>
    <w:rsid w:val="001650D5"/>
    <w:rsid w:val="00167A34"/>
    <w:rsid w:val="001A01A6"/>
    <w:rsid w:val="001A112C"/>
    <w:rsid w:val="001A520D"/>
    <w:rsid w:val="001A7870"/>
    <w:rsid w:val="001B3A00"/>
    <w:rsid w:val="001B68CC"/>
    <w:rsid w:val="001B751A"/>
    <w:rsid w:val="001C1B41"/>
    <w:rsid w:val="001C2528"/>
    <w:rsid w:val="001D65EF"/>
    <w:rsid w:val="001D725D"/>
    <w:rsid w:val="001D7CA1"/>
    <w:rsid w:val="001E49E7"/>
    <w:rsid w:val="001F17B7"/>
    <w:rsid w:val="001F7201"/>
    <w:rsid w:val="00207E6D"/>
    <w:rsid w:val="00223A29"/>
    <w:rsid w:val="002250A3"/>
    <w:rsid w:val="00235217"/>
    <w:rsid w:val="0023758A"/>
    <w:rsid w:val="00246D1F"/>
    <w:rsid w:val="00247403"/>
    <w:rsid w:val="00247542"/>
    <w:rsid w:val="0025761F"/>
    <w:rsid w:val="00262869"/>
    <w:rsid w:val="00266B61"/>
    <w:rsid w:val="0026712A"/>
    <w:rsid w:val="002704DB"/>
    <w:rsid w:val="002757FB"/>
    <w:rsid w:val="00276C7F"/>
    <w:rsid w:val="00285932"/>
    <w:rsid w:val="00290AE3"/>
    <w:rsid w:val="00292D32"/>
    <w:rsid w:val="002A0291"/>
    <w:rsid w:val="002A0AAE"/>
    <w:rsid w:val="002A178E"/>
    <w:rsid w:val="002A5820"/>
    <w:rsid w:val="002B317E"/>
    <w:rsid w:val="002C18F8"/>
    <w:rsid w:val="002C2DCB"/>
    <w:rsid w:val="002C42CB"/>
    <w:rsid w:val="002D2B26"/>
    <w:rsid w:val="002D7EA2"/>
    <w:rsid w:val="002E187C"/>
    <w:rsid w:val="002F4050"/>
    <w:rsid w:val="002F641A"/>
    <w:rsid w:val="00302733"/>
    <w:rsid w:val="00305835"/>
    <w:rsid w:val="00306F33"/>
    <w:rsid w:val="00314078"/>
    <w:rsid w:val="0031535D"/>
    <w:rsid w:val="00321EC4"/>
    <w:rsid w:val="003239B8"/>
    <w:rsid w:val="003248BF"/>
    <w:rsid w:val="0033169F"/>
    <w:rsid w:val="00344977"/>
    <w:rsid w:val="00346C95"/>
    <w:rsid w:val="00356185"/>
    <w:rsid w:val="00360380"/>
    <w:rsid w:val="0037519E"/>
    <w:rsid w:val="00386CF0"/>
    <w:rsid w:val="003B0A84"/>
    <w:rsid w:val="003B70FB"/>
    <w:rsid w:val="003C4C7E"/>
    <w:rsid w:val="003C64D8"/>
    <w:rsid w:val="003C676B"/>
    <w:rsid w:val="003D2DD6"/>
    <w:rsid w:val="003D3BC2"/>
    <w:rsid w:val="003E2C6C"/>
    <w:rsid w:val="003E6CA1"/>
    <w:rsid w:val="003F5154"/>
    <w:rsid w:val="00405F9C"/>
    <w:rsid w:val="004065A8"/>
    <w:rsid w:val="00411648"/>
    <w:rsid w:val="00414FDA"/>
    <w:rsid w:val="00415DBD"/>
    <w:rsid w:val="004165C2"/>
    <w:rsid w:val="00420DDF"/>
    <w:rsid w:val="00441ECB"/>
    <w:rsid w:val="00442361"/>
    <w:rsid w:val="00445193"/>
    <w:rsid w:val="00454A68"/>
    <w:rsid w:val="00462C1B"/>
    <w:rsid w:val="00467B7E"/>
    <w:rsid w:val="0047380F"/>
    <w:rsid w:val="00473BB4"/>
    <w:rsid w:val="00477592"/>
    <w:rsid w:val="00482761"/>
    <w:rsid w:val="00486F1C"/>
    <w:rsid w:val="00490F08"/>
    <w:rsid w:val="00494000"/>
    <w:rsid w:val="0049419D"/>
    <w:rsid w:val="004A22B6"/>
    <w:rsid w:val="004A6A54"/>
    <w:rsid w:val="004A781E"/>
    <w:rsid w:val="004A7EBE"/>
    <w:rsid w:val="004B421C"/>
    <w:rsid w:val="004C20D2"/>
    <w:rsid w:val="004C2312"/>
    <w:rsid w:val="004C4B62"/>
    <w:rsid w:val="004C54C9"/>
    <w:rsid w:val="004C7731"/>
    <w:rsid w:val="004D09D0"/>
    <w:rsid w:val="004D4ABA"/>
    <w:rsid w:val="004D5769"/>
    <w:rsid w:val="004D6025"/>
    <w:rsid w:val="004E2649"/>
    <w:rsid w:val="004E3EF3"/>
    <w:rsid w:val="004F626F"/>
    <w:rsid w:val="00501399"/>
    <w:rsid w:val="005047ED"/>
    <w:rsid w:val="0050633D"/>
    <w:rsid w:val="00507BC4"/>
    <w:rsid w:val="005128E4"/>
    <w:rsid w:val="005133DB"/>
    <w:rsid w:val="00513404"/>
    <w:rsid w:val="00514504"/>
    <w:rsid w:val="0051797C"/>
    <w:rsid w:val="00517F73"/>
    <w:rsid w:val="00521E1F"/>
    <w:rsid w:val="005254B6"/>
    <w:rsid w:val="00525560"/>
    <w:rsid w:val="00526AB9"/>
    <w:rsid w:val="0053046C"/>
    <w:rsid w:val="00544C49"/>
    <w:rsid w:val="005516A1"/>
    <w:rsid w:val="00554EA4"/>
    <w:rsid w:val="005559EF"/>
    <w:rsid w:val="00563557"/>
    <w:rsid w:val="00566A28"/>
    <w:rsid w:val="00573708"/>
    <w:rsid w:val="0057402A"/>
    <w:rsid w:val="005771D0"/>
    <w:rsid w:val="00586799"/>
    <w:rsid w:val="0059191A"/>
    <w:rsid w:val="005921FF"/>
    <w:rsid w:val="00592B05"/>
    <w:rsid w:val="005A24ED"/>
    <w:rsid w:val="005A6D0E"/>
    <w:rsid w:val="005B0C11"/>
    <w:rsid w:val="005B52B0"/>
    <w:rsid w:val="005B6806"/>
    <w:rsid w:val="005B6AAD"/>
    <w:rsid w:val="005C4225"/>
    <w:rsid w:val="005D06D3"/>
    <w:rsid w:val="005D48D1"/>
    <w:rsid w:val="005D50E5"/>
    <w:rsid w:val="005E4879"/>
    <w:rsid w:val="005E681E"/>
    <w:rsid w:val="005F0DAD"/>
    <w:rsid w:val="005F0F33"/>
    <w:rsid w:val="00600DEB"/>
    <w:rsid w:val="00601FC0"/>
    <w:rsid w:val="006043E2"/>
    <w:rsid w:val="00615063"/>
    <w:rsid w:val="00627C9F"/>
    <w:rsid w:val="00627FF6"/>
    <w:rsid w:val="006311E9"/>
    <w:rsid w:val="00632354"/>
    <w:rsid w:val="00635421"/>
    <w:rsid w:val="00642810"/>
    <w:rsid w:val="0064439C"/>
    <w:rsid w:val="00652333"/>
    <w:rsid w:val="006565E8"/>
    <w:rsid w:val="006659E3"/>
    <w:rsid w:val="006718CD"/>
    <w:rsid w:val="0068009E"/>
    <w:rsid w:val="00683D91"/>
    <w:rsid w:val="006857AA"/>
    <w:rsid w:val="00692219"/>
    <w:rsid w:val="006A17D2"/>
    <w:rsid w:val="006A73E6"/>
    <w:rsid w:val="006B2D5C"/>
    <w:rsid w:val="006C0ECF"/>
    <w:rsid w:val="006C4EB1"/>
    <w:rsid w:val="006D39F9"/>
    <w:rsid w:val="006E0166"/>
    <w:rsid w:val="006E2FFB"/>
    <w:rsid w:val="006E7B34"/>
    <w:rsid w:val="0070697F"/>
    <w:rsid w:val="00707E2F"/>
    <w:rsid w:val="007103C4"/>
    <w:rsid w:val="00715777"/>
    <w:rsid w:val="0072199C"/>
    <w:rsid w:val="00722C9F"/>
    <w:rsid w:val="007253B8"/>
    <w:rsid w:val="0073741F"/>
    <w:rsid w:val="00752068"/>
    <w:rsid w:val="00766066"/>
    <w:rsid w:val="0076643F"/>
    <w:rsid w:val="007717F9"/>
    <w:rsid w:val="00777F63"/>
    <w:rsid w:val="007816B5"/>
    <w:rsid w:val="00785EF3"/>
    <w:rsid w:val="0079499F"/>
    <w:rsid w:val="00795AD8"/>
    <w:rsid w:val="007A5817"/>
    <w:rsid w:val="007B05C4"/>
    <w:rsid w:val="007B36D0"/>
    <w:rsid w:val="007B4178"/>
    <w:rsid w:val="007B4677"/>
    <w:rsid w:val="007B60E9"/>
    <w:rsid w:val="007B6CC3"/>
    <w:rsid w:val="007B76D3"/>
    <w:rsid w:val="007C3334"/>
    <w:rsid w:val="007C44F9"/>
    <w:rsid w:val="007D2B98"/>
    <w:rsid w:val="007D51FC"/>
    <w:rsid w:val="007D6D80"/>
    <w:rsid w:val="007E21BC"/>
    <w:rsid w:val="007E7C82"/>
    <w:rsid w:val="007F2AA1"/>
    <w:rsid w:val="007F588D"/>
    <w:rsid w:val="00802DDD"/>
    <w:rsid w:val="00803F1C"/>
    <w:rsid w:val="008053A3"/>
    <w:rsid w:val="0080600E"/>
    <w:rsid w:val="00806B92"/>
    <w:rsid w:val="00810736"/>
    <w:rsid w:val="00814688"/>
    <w:rsid w:val="00817612"/>
    <w:rsid w:val="008338A4"/>
    <w:rsid w:val="00834D49"/>
    <w:rsid w:val="00837C45"/>
    <w:rsid w:val="00844730"/>
    <w:rsid w:val="008454D5"/>
    <w:rsid w:val="008457C2"/>
    <w:rsid w:val="00857A82"/>
    <w:rsid w:val="00863F51"/>
    <w:rsid w:val="00873836"/>
    <w:rsid w:val="00874D5E"/>
    <w:rsid w:val="008833CF"/>
    <w:rsid w:val="00885737"/>
    <w:rsid w:val="00890650"/>
    <w:rsid w:val="008932E5"/>
    <w:rsid w:val="008944DC"/>
    <w:rsid w:val="00897343"/>
    <w:rsid w:val="00897E12"/>
    <w:rsid w:val="008A7250"/>
    <w:rsid w:val="008A7E0F"/>
    <w:rsid w:val="008B12F5"/>
    <w:rsid w:val="008B3D91"/>
    <w:rsid w:val="008C0F88"/>
    <w:rsid w:val="008C5E2D"/>
    <w:rsid w:val="008D768D"/>
    <w:rsid w:val="008E3759"/>
    <w:rsid w:val="008E3BFE"/>
    <w:rsid w:val="008F1912"/>
    <w:rsid w:val="0090270B"/>
    <w:rsid w:val="009041DC"/>
    <w:rsid w:val="0091551F"/>
    <w:rsid w:val="0091677D"/>
    <w:rsid w:val="00917B5A"/>
    <w:rsid w:val="00920A58"/>
    <w:rsid w:val="00920A8C"/>
    <w:rsid w:val="00934A2C"/>
    <w:rsid w:val="00941550"/>
    <w:rsid w:val="0096706E"/>
    <w:rsid w:val="00970595"/>
    <w:rsid w:val="009715BD"/>
    <w:rsid w:val="00974491"/>
    <w:rsid w:val="00975C4E"/>
    <w:rsid w:val="00981FBA"/>
    <w:rsid w:val="00992401"/>
    <w:rsid w:val="00994C52"/>
    <w:rsid w:val="00997BC5"/>
    <w:rsid w:val="00997D33"/>
    <w:rsid w:val="009A205E"/>
    <w:rsid w:val="009A2567"/>
    <w:rsid w:val="009A4C2D"/>
    <w:rsid w:val="009A4F41"/>
    <w:rsid w:val="009B381B"/>
    <w:rsid w:val="009D1753"/>
    <w:rsid w:val="009D68EF"/>
    <w:rsid w:val="009D7385"/>
    <w:rsid w:val="009D7611"/>
    <w:rsid w:val="009E0B61"/>
    <w:rsid w:val="009E53DE"/>
    <w:rsid w:val="009F3056"/>
    <w:rsid w:val="00A11212"/>
    <w:rsid w:val="00A11E44"/>
    <w:rsid w:val="00A12DBC"/>
    <w:rsid w:val="00A1425D"/>
    <w:rsid w:val="00A17268"/>
    <w:rsid w:val="00A23CC8"/>
    <w:rsid w:val="00A30100"/>
    <w:rsid w:val="00A30182"/>
    <w:rsid w:val="00A328B3"/>
    <w:rsid w:val="00A32B0D"/>
    <w:rsid w:val="00A45B88"/>
    <w:rsid w:val="00A50FCF"/>
    <w:rsid w:val="00A528D1"/>
    <w:rsid w:val="00A53A3E"/>
    <w:rsid w:val="00A54598"/>
    <w:rsid w:val="00A610CD"/>
    <w:rsid w:val="00A651E2"/>
    <w:rsid w:val="00A758AA"/>
    <w:rsid w:val="00A81976"/>
    <w:rsid w:val="00AA09A2"/>
    <w:rsid w:val="00AA542A"/>
    <w:rsid w:val="00AA7996"/>
    <w:rsid w:val="00AB0A14"/>
    <w:rsid w:val="00AC19CB"/>
    <w:rsid w:val="00AE0AAA"/>
    <w:rsid w:val="00AE1D56"/>
    <w:rsid w:val="00AE5488"/>
    <w:rsid w:val="00AE6F91"/>
    <w:rsid w:val="00AE79FD"/>
    <w:rsid w:val="00AF3906"/>
    <w:rsid w:val="00AF5571"/>
    <w:rsid w:val="00B00A94"/>
    <w:rsid w:val="00B07341"/>
    <w:rsid w:val="00B12798"/>
    <w:rsid w:val="00B15696"/>
    <w:rsid w:val="00B30539"/>
    <w:rsid w:val="00B314DB"/>
    <w:rsid w:val="00B361F2"/>
    <w:rsid w:val="00B3718B"/>
    <w:rsid w:val="00B3745F"/>
    <w:rsid w:val="00B37A1F"/>
    <w:rsid w:val="00B4632A"/>
    <w:rsid w:val="00B46552"/>
    <w:rsid w:val="00B530F1"/>
    <w:rsid w:val="00B704EF"/>
    <w:rsid w:val="00B753E9"/>
    <w:rsid w:val="00B87848"/>
    <w:rsid w:val="00B87D53"/>
    <w:rsid w:val="00B90F9E"/>
    <w:rsid w:val="00B93A2D"/>
    <w:rsid w:val="00B93D7F"/>
    <w:rsid w:val="00BA0A47"/>
    <w:rsid w:val="00BA1935"/>
    <w:rsid w:val="00BA276C"/>
    <w:rsid w:val="00BA37B3"/>
    <w:rsid w:val="00BB019D"/>
    <w:rsid w:val="00BB306F"/>
    <w:rsid w:val="00BB4DAC"/>
    <w:rsid w:val="00BB74F6"/>
    <w:rsid w:val="00BC0E57"/>
    <w:rsid w:val="00BD0FF5"/>
    <w:rsid w:val="00BD4B89"/>
    <w:rsid w:val="00BD5922"/>
    <w:rsid w:val="00BF02CB"/>
    <w:rsid w:val="00BF1A8C"/>
    <w:rsid w:val="00BF6421"/>
    <w:rsid w:val="00BF6FD8"/>
    <w:rsid w:val="00C01833"/>
    <w:rsid w:val="00C03680"/>
    <w:rsid w:val="00C04F0C"/>
    <w:rsid w:val="00C054DF"/>
    <w:rsid w:val="00C2001B"/>
    <w:rsid w:val="00C21762"/>
    <w:rsid w:val="00C21FEF"/>
    <w:rsid w:val="00C23BA4"/>
    <w:rsid w:val="00C24543"/>
    <w:rsid w:val="00C256A2"/>
    <w:rsid w:val="00C25ADB"/>
    <w:rsid w:val="00C31470"/>
    <w:rsid w:val="00C36E69"/>
    <w:rsid w:val="00C465DC"/>
    <w:rsid w:val="00C51515"/>
    <w:rsid w:val="00C52C6F"/>
    <w:rsid w:val="00C548EB"/>
    <w:rsid w:val="00C5660B"/>
    <w:rsid w:val="00C5663E"/>
    <w:rsid w:val="00C567D8"/>
    <w:rsid w:val="00C65F74"/>
    <w:rsid w:val="00C66B72"/>
    <w:rsid w:val="00C87AC4"/>
    <w:rsid w:val="00C92219"/>
    <w:rsid w:val="00C9567A"/>
    <w:rsid w:val="00C957C2"/>
    <w:rsid w:val="00CA028F"/>
    <w:rsid w:val="00CA79AA"/>
    <w:rsid w:val="00CB212D"/>
    <w:rsid w:val="00CB2660"/>
    <w:rsid w:val="00CC5E90"/>
    <w:rsid w:val="00CD046C"/>
    <w:rsid w:val="00CE076C"/>
    <w:rsid w:val="00CE5199"/>
    <w:rsid w:val="00CE66D5"/>
    <w:rsid w:val="00CF637A"/>
    <w:rsid w:val="00D059DE"/>
    <w:rsid w:val="00D05ABD"/>
    <w:rsid w:val="00D11579"/>
    <w:rsid w:val="00D13FCE"/>
    <w:rsid w:val="00D14815"/>
    <w:rsid w:val="00D306D1"/>
    <w:rsid w:val="00D30800"/>
    <w:rsid w:val="00D33DA6"/>
    <w:rsid w:val="00D34786"/>
    <w:rsid w:val="00D37611"/>
    <w:rsid w:val="00D37BFC"/>
    <w:rsid w:val="00D47A8E"/>
    <w:rsid w:val="00D50102"/>
    <w:rsid w:val="00D51472"/>
    <w:rsid w:val="00D52D14"/>
    <w:rsid w:val="00D712D3"/>
    <w:rsid w:val="00D71422"/>
    <w:rsid w:val="00D72DC6"/>
    <w:rsid w:val="00D7558D"/>
    <w:rsid w:val="00D81D92"/>
    <w:rsid w:val="00D876F9"/>
    <w:rsid w:val="00DA7B5F"/>
    <w:rsid w:val="00DB0A0C"/>
    <w:rsid w:val="00DB7DF7"/>
    <w:rsid w:val="00DC11E7"/>
    <w:rsid w:val="00DC24E3"/>
    <w:rsid w:val="00DC32CB"/>
    <w:rsid w:val="00DC7023"/>
    <w:rsid w:val="00DC769A"/>
    <w:rsid w:val="00DD3973"/>
    <w:rsid w:val="00DD3D86"/>
    <w:rsid w:val="00DD4AD2"/>
    <w:rsid w:val="00DE2862"/>
    <w:rsid w:val="00DF1EC4"/>
    <w:rsid w:val="00E0340B"/>
    <w:rsid w:val="00E04A90"/>
    <w:rsid w:val="00E0551F"/>
    <w:rsid w:val="00E06923"/>
    <w:rsid w:val="00E219C7"/>
    <w:rsid w:val="00E23E07"/>
    <w:rsid w:val="00E24BE8"/>
    <w:rsid w:val="00E4118C"/>
    <w:rsid w:val="00E43157"/>
    <w:rsid w:val="00E461CE"/>
    <w:rsid w:val="00E573E4"/>
    <w:rsid w:val="00E57709"/>
    <w:rsid w:val="00E64C3D"/>
    <w:rsid w:val="00E70B67"/>
    <w:rsid w:val="00E720CA"/>
    <w:rsid w:val="00E84EB5"/>
    <w:rsid w:val="00E85662"/>
    <w:rsid w:val="00E8789F"/>
    <w:rsid w:val="00E97B71"/>
    <w:rsid w:val="00EA3D34"/>
    <w:rsid w:val="00EB0BCD"/>
    <w:rsid w:val="00EB0C16"/>
    <w:rsid w:val="00EB454D"/>
    <w:rsid w:val="00EB62AF"/>
    <w:rsid w:val="00EB7CD8"/>
    <w:rsid w:val="00ED2936"/>
    <w:rsid w:val="00ED549D"/>
    <w:rsid w:val="00ED5E10"/>
    <w:rsid w:val="00ED76BE"/>
    <w:rsid w:val="00EE00E9"/>
    <w:rsid w:val="00EF0C37"/>
    <w:rsid w:val="00EF1AAA"/>
    <w:rsid w:val="00EF619B"/>
    <w:rsid w:val="00EF7CED"/>
    <w:rsid w:val="00F00B55"/>
    <w:rsid w:val="00F02AD1"/>
    <w:rsid w:val="00F1344B"/>
    <w:rsid w:val="00F253CC"/>
    <w:rsid w:val="00F3377C"/>
    <w:rsid w:val="00F37106"/>
    <w:rsid w:val="00F43E91"/>
    <w:rsid w:val="00F44E25"/>
    <w:rsid w:val="00F501D1"/>
    <w:rsid w:val="00F519CF"/>
    <w:rsid w:val="00F56BA5"/>
    <w:rsid w:val="00F60E22"/>
    <w:rsid w:val="00F73A11"/>
    <w:rsid w:val="00F808F4"/>
    <w:rsid w:val="00F81395"/>
    <w:rsid w:val="00F81BB8"/>
    <w:rsid w:val="00F90C64"/>
    <w:rsid w:val="00F917D1"/>
    <w:rsid w:val="00F9653B"/>
    <w:rsid w:val="00FA2D60"/>
    <w:rsid w:val="00FA2DF4"/>
    <w:rsid w:val="00FB0DB1"/>
    <w:rsid w:val="00FB4981"/>
    <w:rsid w:val="00FB62CF"/>
    <w:rsid w:val="00FB6DDC"/>
    <w:rsid w:val="00FD3C3B"/>
    <w:rsid w:val="00FE07DD"/>
    <w:rsid w:val="00FE6B45"/>
    <w:rsid w:val="00FF1D04"/>
    <w:rsid w:val="00FF515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4334"/>
    <w:rsid w:val="00200821"/>
    <w:rsid w:val="0025245B"/>
    <w:rsid w:val="002A3923"/>
    <w:rsid w:val="003108DE"/>
    <w:rsid w:val="00394049"/>
    <w:rsid w:val="003B0C71"/>
    <w:rsid w:val="003F7748"/>
    <w:rsid w:val="00437549"/>
    <w:rsid w:val="004B5BBB"/>
    <w:rsid w:val="004C3F03"/>
    <w:rsid w:val="004F2DF8"/>
    <w:rsid w:val="00517E2A"/>
    <w:rsid w:val="00582791"/>
    <w:rsid w:val="006F24A1"/>
    <w:rsid w:val="008504CE"/>
    <w:rsid w:val="008F7FFC"/>
    <w:rsid w:val="009A261B"/>
    <w:rsid w:val="00A41881"/>
    <w:rsid w:val="00A63969"/>
    <w:rsid w:val="00AA2E17"/>
    <w:rsid w:val="00AC15A4"/>
    <w:rsid w:val="00B0336C"/>
    <w:rsid w:val="00D241E9"/>
    <w:rsid w:val="00D74745"/>
    <w:rsid w:val="00D7750D"/>
    <w:rsid w:val="00DC2253"/>
    <w:rsid w:val="00DC3FD6"/>
    <w:rsid w:val="00DF1F61"/>
    <w:rsid w:val="00EB5842"/>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D28B-0661-41C9-9E60-3A4E4CA8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2022-09-29T14:19:00Z</dcterms:created>
  <dcterms:modified xsi:type="dcterms:W3CDTF">2022-09-29T14:19:00Z</dcterms:modified>
</cp:coreProperties>
</file>